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4A5" w:rsidRDefault="00C914A5" w:rsidP="00626EAD">
      <w:pPr>
        <w:jc w:val="center"/>
      </w:pPr>
    </w:p>
    <w:p w:rsidR="00D25472" w:rsidRDefault="0019377B" w:rsidP="00500540">
      <w:pPr>
        <w:jc w:val="center"/>
      </w:pPr>
      <w:r>
        <w:t>SKRAĆENI  ZAPISNIK</w:t>
      </w:r>
    </w:p>
    <w:p w:rsidR="00911099" w:rsidRDefault="00911099" w:rsidP="00626EAD">
      <w:pPr>
        <w:jc w:val="center"/>
      </w:pPr>
    </w:p>
    <w:p w:rsidR="006849D9" w:rsidRDefault="00292088">
      <w:r>
        <w:t>2</w:t>
      </w:r>
      <w:r w:rsidR="00C0668E">
        <w:t>5</w:t>
      </w:r>
      <w:r w:rsidR="006849D9">
        <w:t>. s</w:t>
      </w:r>
      <w:r w:rsidR="00695335">
        <w:t>jednice Školskog odbora OŠ Trnovec koja je održana</w:t>
      </w:r>
      <w:r w:rsidR="008100B9">
        <w:t xml:space="preserve"> </w:t>
      </w:r>
      <w:r w:rsidR="0076453E">
        <w:t xml:space="preserve">dana </w:t>
      </w:r>
      <w:r w:rsidR="00C0668E">
        <w:t>13</w:t>
      </w:r>
      <w:r w:rsidR="0076453E">
        <w:t xml:space="preserve">. </w:t>
      </w:r>
      <w:r w:rsidR="00C0668E">
        <w:t xml:space="preserve">studenoga </w:t>
      </w:r>
      <w:r w:rsidR="0076453E">
        <w:t xml:space="preserve"> 202</w:t>
      </w:r>
      <w:r>
        <w:t>3</w:t>
      </w:r>
      <w:r w:rsidR="0076453E">
        <w:t>. godine,</w:t>
      </w:r>
      <w:r w:rsidR="00B5414D">
        <w:t xml:space="preserve"> </w:t>
      </w:r>
    </w:p>
    <w:p w:rsidR="00C0668E" w:rsidRDefault="00C0668E">
      <w:r>
        <w:t>s početkom u 17,00 sati.</w:t>
      </w:r>
    </w:p>
    <w:p w:rsidR="00C0668E" w:rsidRDefault="00C0668E">
      <w:r>
        <w:t>Ravnateljica predlaže dopunu sadržaja rada pod točkom“ 1. Višegodišnji plan uravnoteženja“</w:t>
      </w:r>
      <w:r w:rsidR="00F376D3">
        <w:t>.</w:t>
      </w:r>
    </w:p>
    <w:p w:rsidR="00C0668E" w:rsidRDefault="00C0668E">
      <w:r>
        <w:t>Dosadašnje točke  sadržaja rada 1. – 5. postaju točke 2. – 6.</w:t>
      </w:r>
    </w:p>
    <w:p w:rsidR="00695335" w:rsidRDefault="00695335" w:rsidP="00500540">
      <w:pPr>
        <w:spacing w:line="240" w:lineRule="auto"/>
      </w:pPr>
    </w:p>
    <w:p w:rsidR="00695335" w:rsidRDefault="00695335" w:rsidP="00500540">
      <w:pPr>
        <w:jc w:val="center"/>
      </w:pPr>
      <w:r>
        <w:t>Točka 1.</w:t>
      </w:r>
    </w:p>
    <w:p w:rsidR="00CA2066" w:rsidRDefault="00CA2066" w:rsidP="00500540">
      <w:pPr>
        <w:spacing w:line="240" w:lineRule="auto"/>
        <w:jc w:val="center"/>
      </w:pPr>
    </w:p>
    <w:p w:rsidR="00C30C94" w:rsidRDefault="00C30C94" w:rsidP="00500540">
      <w:pPr>
        <w:jc w:val="center"/>
      </w:pPr>
      <w:r>
        <w:t>ODLUKA</w:t>
      </w:r>
    </w:p>
    <w:p w:rsidR="00CA2066" w:rsidRDefault="00CA2066" w:rsidP="00B5414D">
      <w:r>
        <w:t xml:space="preserve">o </w:t>
      </w:r>
      <w:r w:rsidR="00292088">
        <w:t xml:space="preserve">donošenju </w:t>
      </w:r>
      <w:r w:rsidR="00C0668E">
        <w:t xml:space="preserve">Višegodišnjeg </w:t>
      </w:r>
      <w:r w:rsidR="00292088">
        <w:t xml:space="preserve"> plana </w:t>
      </w:r>
      <w:r w:rsidR="00C0668E">
        <w:t>uravnoteženja</w:t>
      </w:r>
      <w:r w:rsidR="00B5414D">
        <w:t xml:space="preserve"> </w:t>
      </w:r>
      <w:r w:rsidR="00292088">
        <w:t xml:space="preserve">za </w:t>
      </w:r>
      <w:r w:rsidR="00B5414D">
        <w:t xml:space="preserve"> 202</w:t>
      </w:r>
      <w:r w:rsidR="00C0668E">
        <w:t>4</w:t>
      </w:r>
      <w:r w:rsidR="00B5414D">
        <w:t>.</w:t>
      </w:r>
      <w:r w:rsidR="00C0668E">
        <w:t xml:space="preserve"> i projekcija za 2025. i 2026. godinu.</w:t>
      </w:r>
    </w:p>
    <w:p w:rsidR="00C0668E" w:rsidRDefault="00C0668E" w:rsidP="00500540">
      <w:pPr>
        <w:spacing w:line="240" w:lineRule="auto"/>
      </w:pPr>
    </w:p>
    <w:p w:rsidR="00B5414D" w:rsidRDefault="00B5414D" w:rsidP="00500540">
      <w:pPr>
        <w:jc w:val="center"/>
      </w:pPr>
      <w:r>
        <w:t>Točka 2.</w:t>
      </w:r>
    </w:p>
    <w:p w:rsidR="00C0668E" w:rsidRDefault="0039053D" w:rsidP="00B5414D">
      <w:r>
        <w:t>Zapisnici 23. i 24. sjednice Školskog odbora jednoglasno su prihvaćeni.</w:t>
      </w:r>
    </w:p>
    <w:p w:rsidR="0039053D" w:rsidRDefault="0039053D" w:rsidP="00500540">
      <w:pPr>
        <w:spacing w:line="240" w:lineRule="auto"/>
      </w:pPr>
    </w:p>
    <w:p w:rsidR="0039053D" w:rsidRDefault="0039053D" w:rsidP="00500540">
      <w:pPr>
        <w:jc w:val="center"/>
      </w:pPr>
      <w:r>
        <w:t>Točka 3.</w:t>
      </w:r>
    </w:p>
    <w:p w:rsidR="00F376D3" w:rsidRDefault="00F376D3" w:rsidP="00500540">
      <w:pPr>
        <w:jc w:val="center"/>
      </w:pPr>
      <w:r>
        <w:t>ODLUKA</w:t>
      </w:r>
    </w:p>
    <w:p w:rsidR="0039053D" w:rsidRDefault="00F376D3" w:rsidP="00B5414D">
      <w:r>
        <w:t>d</w:t>
      </w:r>
      <w:r w:rsidR="0039053D">
        <w:t xml:space="preserve">aje se suglasnost ravnateljici OŠ </w:t>
      </w:r>
      <w:proofErr w:type="spellStart"/>
      <w:r w:rsidR="0039053D">
        <w:t>Trnovec</w:t>
      </w:r>
      <w:proofErr w:type="spellEnd"/>
      <w:r w:rsidR="0039053D">
        <w:t xml:space="preserve"> za zasnivanje radnog odnosa </w:t>
      </w:r>
      <w:r>
        <w:t xml:space="preserve">Helene </w:t>
      </w:r>
      <w:proofErr w:type="spellStart"/>
      <w:r>
        <w:t>Hrman</w:t>
      </w:r>
      <w:proofErr w:type="spellEnd"/>
      <w:r>
        <w:t xml:space="preserve"> za radno mjesto učiteljice razredne nastave, na određeno puno radno vrijeme, 40 sati ukupno tjedno ( zamjena za </w:t>
      </w:r>
      <w:proofErr w:type="spellStart"/>
      <w:r>
        <w:t>rodiljni</w:t>
      </w:r>
      <w:proofErr w:type="spellEnd"/>
      <w:r>
        <w:t xml:space="preserve"> dopust )</w:t>
      </w:r>
    </w:p>
    <w:p w:rsidR="00F376D3" w:rsidRDefault="00F376D3" w:rsidP="00B5414D">
      <w:r>
        <w:t xml:space="preserve">daje se suglasnost ravnateljici OŠ </w:t>
      </w:r>
      <w:proofErr w:type="spellStart"/>
      <w:r>
        <w:t>Trnovec</w:t>
      </w:r>
      <w:proofErr w:type="spellEnd"/>
      <w:r>
        <w:t xml:space="preserve"> za zasnivanje radnog odnosa Petra </w:t>
      </w:r>
      <w:proofErr w:type="spellStart"/>
      <w:r>
        <w:t>Mihina</w:t>
      </w:r>
      <w:proofErr w:type="spellEnd"/>
      <w:r w:rsidR="009B670A">
        <w:t xml:space="preserve"> za radno mjesto učitelja fizike,</w:t>
      </w:r>
      <w:r>
        <w:t xml:space="preserve"> na neodređeno nepuno radno vrijeme, 16 sati ukupno tjedno</w:t>
      </w:r>
      <w:r w:rsidR="009B670A">
        <w:t>.</w:t>
      </w:r>
      <w:bookmarkStart w:id="0" w:name="_GoBack"/>
      <w:bookmarkEnd w:id="0"/>
    </w:p>
    <w:p w:rsidR="00F376D3" w:rsidRDefault="00F376D3" w:rsidP="00B5414D"/>
    <w:p w:rsidR="00F376D3" w:rsidRDefault="00F376D3" w:rsidP="00500540">
      <w:pPr>
        <w:jc w:val="center"/>
      </w:pPr>
      <w:r>
        <w:t>Točka 4.</w:t>
      </w:r>
    </w:p>
    <w:p w:rsidR="002C7B48" w:rsidRDefault="002C7B48" w:rsidP="00B5414D">
      <w:r>
        <w:t xml:space="preserve">Ravnateljica obavještava prisutne o </w:t>
      </w:r>
      <w:r w:rsidR="005A384E">
        <w:t xml:space="preserve">obilnom </w:t>
      </w:r>
      <w:r>
        <w:t xml:space="preserve">prokišnjavanju školske zgrade za vrijeme kiša. </w:t>
      </w:r>
      <w:r w:rsidR="005A384E">
        <w:t>Prokišnjava stari dio školske zgrade građen 1929. i 1962. godine, kao i hodnik prema sportskoj dvorani. Dana 3. 11. 2023. godine je došlo do ozbiljnog prokišnjavanja tako da je nastava TZK obustavljena jer učenici nisu imali prolazan i siguran put do dvorane.</w:t>
      </w:r>
    </w:p>
    <w:p w:rsidR="005A384E" w:rsidRDefault="005A384E" w:rsidP="00B5414D">
      <w:r>
        <w:t>Nastava u starom dijelu je također obustavljena i učenici su izmješteni u drugi dio školske zgrade.</w:t>
      </w:r>
      <w:r w:rsidR="00500540">
        <w:t xml:space="preserve"> O svemu je odmah obaviještena Varaždinska županija. Nakon sastanka dogovoreno je da učenici i dalje ne borave u učionicama u starom dijelu radi sigurnosti.</w:t>
      </w:r>
    </w:p>
    <w:p w:rsidR="00500540" w:rsidRDefault="00500540" w:rsidP="00B5414D">
      <w:r>
        <w:t>Dogovoreno je da će županija financirati obnovu krovišta na starom dijelu zgrade.</w:t>
      </w:r>
    </w:p>
    <w:p w:rsidR="00F376D3" w:rsidRDefault="00F376D3" w:rsidP="00B5414D"/>
    <w:p w:rsidR="00F376D3" w:rsidRDefault="00F376D3" w:rsidP="00500540">
      <w:pPr>
        <w:jc w:val="center"/>
      </w:pPr>
      <w:r>
        <w:t>Točka 5.</w:t>
      </w:r>
    </w:p>
    <w:p w:rsidR="00B5414D" w:rsidRDefault="00B5414D" w:rsidP="00500540">
      <w:pPr>
        <w:jc w:val="center"/>
      </w:pPr>
      <w:r>
        <w:t>ODLUKA</w:t>
      </w:r>
    </w:p>
    <w:p w:rsidR="00B5414D" w:rsidRDefault="00D821F1" w:rsidP="00B5414D">
      <w:r>
        <w:t>d</w:t>
      </w:r>
      <w:r w:rsidR="00292088">
        <w:t xml:space="preserve">aje se suglasnost ravnateljici OŠ </w:t>
      </w:r>
      <w:proofErr w:type="spellStart"/>
      <w:r w:rsidR="00292088">
        <w:t>Trnovec</w:t>
      </w:r>
      <w:proofErr w:type="spellEnd"/>
      <w:r w:rsidR="00292088">
        <w:t xml:space="preserve"> za pokretanje postupka jednostavne nabave</w:t>
      </w:r>
      <w:r w:rsidR="00F376D3">
        <w:t xml:space="preserve"> radova na sanaciji dijela krovišta školske zgrade.</w:t>
      </w:r>
    </w:p>
    <w:p w:rsidR="00F376D3" w:rsidRDefault="00F376D3" w:rsidP="00B5414D"/>
    <w:p w:rsidR="00F376D3" w:rsidRDefault="00F376D3" w:rsidP="00500540">
      <w:pPr>
        <w:jc w:val="center"/>
      </w:pPr>
      <w:r>
        <w:t>Točka 6.</w:t>
      </w:r>
    </w:p>
    <w:p w:rsidR="00F376D3" w:rsidRDefault="00F376D3" w:rsidP="00B5414D">
      <w:r>
        <w:t>Radovi na priključenju školske zgrade na sustav javne odvodnje</w:t>
      </w:r>
      <w:r w:rsidR="009B670A">
        <w:t xml:space="preserve"> i radovi na izgradnji ograde oko školskog dvorišta</w:t>
      </w:r>
      <w:r>
        <w:t xml:space="preserve"> počinju </w:t>
      </w:r>
      <w:r w:rsidR="009B670A">
        <w:t>krajem mjeseca studenoga.</w:t>
      </w:r>
    </w:p>
    <w:p w:rsidR="00F376D3" w:rsidRDefault="00F376D3" w:rsidP="00B5414D">
      <w:r>
        <w:t>Dovršena je jednostavna nabav</w:t>
      </w:r>
      <w:r w:rsidR="002C7B48">
        <w:t>a</w:t>
      </w:r>
      <w:r>
        <w:t xml:space="preserve"> za 26 računala za malu informatičku učionicu i </w:t>
      </w:r>
      <w:r w:rsidR="009B670A">
        <w:t>1</w:t>
      </w:r>
      <w:r>
        <w:t xml:space="preserve"> interaktivn</w:t>
      </w:r>
      <w:r w:rsidR="009B670A">
        <w:t>og</w:t>
      </w:r>
      <w:r>
        <w:t xml:space="preserve"> ekrana za veliku informatičku učionicu.</w:t>
      </w:r>
    </w:p>
    <w:p w:rsidR="00EA422A" w:rsidRDefault="002C7B48" w:rsidP="00963BF0">
      <w:r>
        <w:t xml:space="preserve">Naručena su 4  ormara – vitrine za opremanje informatičke učionice koje radi Srednja strukovna škola,  a financira Općina </w:t>
      </w:r>
      <w:proofErr w:type="spellStart"/>
      <w:r>
        <w:t>Trnovec</w:t>
      </w:r>
      <w:proofErr w:type="spellEnd"/>
      <w:r>
        <w:t xml:space="preserve"> </w:t>
      </w:r>
      <w:proofErr w:type="spellStart"/>
      <w:r>
        <w:t>Bartolovečki</w:t>
      </w:r>
      <w:proofErr w:type="spellEnd"/>
      <w:r>
        <w:t xml:space="preserve">. </w:t>
      </w:r>
    </w:p>
    <w:p w:rsidR="001A36E4" w:rsidRDefault="001A36E4" w:rsidP="00963BF0"/>
    <w:p w:rsidR="001A36E4" w:rsidRDefault="001A36E4" w:rsidP="00963BF0"/>
    <w:p w:rsidR="00626EAD" w:rsidRDefault="0019377B">
      <w:r>
        <w:lastRenderedPageBreak/>
        <w:t xml:space="preserve">  </w:t>
      </w:r>
      <w:r w:rsidR="00626EAD">
        <w:t>ZAPISNIČAR.                                                      PREDSJEDNIK</w:t>
      </w:r>
      <w:r w:rsidR="00FF52DF">
        <w:t xml:space="preserve"> </w:t>
      </w:r>
      <w:r w:rsidR="00626EAD">
        <w:t>ŠKOLSKOG ODBORA:</w:t>
      </w:r>
    </w:p>
    <w:p w:rsidR="00626EAD" w:rsidRDefault="00CA2066">
      <w:r>
        <w:t xml:space="preserve">   Vesna Roginek</w:t>
      </w:r>
      <w:r w:rsidR="00626EAD">
        <w:t xml:space="preserve">                                                     </w:t>
      </w:r>
      <w:r w:rsidR="0027538D">
        <w:t xml:space="preserve">                  Romana Težački</w:t>
      </w:r>
    </w:p>
    <w:p w:rsidR="00DC1B6A" w:rsidRDefault="00DC1B6A"/>
    <w:p w:rsidR="00DC1B6A" w:rsidRDefault="00DC1B6A"/>
    <w:p w:rsidR="00DC1B6A" w:rsidRDefault="0027538D">
      <w:r>
        <w:t>KLASA. 007-04/2</w:t>
      </w:r>
      <w:r w:rsidR="00292088">
        <w:t>3</w:t>
      </w:r>
      <w:r>
        <w:t>-01</w:t>
      </w:r>
      <w:r w:rsidR="00CA2066">
        <w:t>-</w:t>
      </w:r>
      <w:r w:rsidR="00F376D3">
        <w:t>10</w:t>
      </w:r>
    </w:p>
    <w:p w:rsidR="00DC1B6A" w:rsidRDefault="0027538D">
      <w:r>
        <w:t>URBROJ: 2186-137-05-2</w:t>
      </w:r>
      <w:r w:rsidR="00D821F1">
        <w:t>3</w:t>
      </w:r>
      <w:r w:rsidR="00CA2066">
        <w:t>-</w:t>
      </w:r>
      <w:r w:rsidR="00B5414D">
        <w:t>2</w:t>
      </w:r>
    </w:p>
    <w:p w:rsidR="00695335" w:rsidRDefault="00695335"/>
    <w:sectPr w:rsidR="00695335" w:rsidSect="00500540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74CA4"/>
    <w:multiLevelType w:val="hybridMultilevel"/>
    <w:tmpl w:val="E3FE1078"/>
    <w:lvl w:ilvl="0" w:tplc="3B766FD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C67F7"/>
    <w:multiLevelType w:val="hybridMultilevel"/>
    <w:tmpl w:val="0E7037B0"/>
    <w:lvl w:ilvl="0" w:tplc="D8A48E7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63437"/>
    <w:multiLevelType w:val="hybridMultilevel"/>
    <w:tmpl w:val="C0CE1648"/>
    <w:lvl w:ilvl="0" w:tplc="FA78642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913786"/>
    <w:multiLevelType w:val="hybridMultilevel"/>
    <w:tmpl w:val="1A64E062"/>
    <w:lvl w:ilvl="0" w:tplc="984652FC">
      <w:start w:val="3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D9726D"/>
    <w:multiLevelType w:val="hybridMultilevel"/>
    <w:tmpl w:val="1174FB1E"/>
    <w:lvl w:ilvl="0" w:tplc="0A0A6660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9D9"/>
    <w:rsid w:val="00080A85"/>
    <w:rsid w:val="00140FA3"/>
    <w:rsid w:val="0019377B"/>
    <w:rsid w:val="001A36E4"/>
    <w:rsid w:val="00223F6C"/>
    <w:rsid w:val="0023728A"/>
    <w:rsid w:val="0027538D"/>
    <w:rsid w:val="00287208"/>
    <w:rsid w:val="00292088"/>
    <w:rsid w:val="002A5F23"/>
    <w:rsid w:val="002C7B48"/>
    <w:rsid w:val="00304BFD"/>
    <w:rsid w:val="0030643B"/>
    <w:rsid w:val="0039053D"/>
    <w:rsid w:val="003C63C8"/>
    <w:rsid w:val="00424EA6"/>
    <w:rsid w:val="00500540"/>
    <w:rsid w:val="005A384E"/>
    <w:rsid w:val="005D09AA"/>
    <w:rsid w:val="00626EAD"/>
    <w:rsid w:val="006849D9"/>
    <w:rsid w:val="00695335"/>
    <w:rsid w:val="006B0F89"/>
    <w:rsid w:val="006D4A40"/>
    <w:rsid w:val="00710670"/>
    <w:rsid w:val="0076453E"/>
    <w:rsid w:val="00792626"/>
    <w:rsid w:val="007F1BB2"/>
    <w:rsid w:val="008100B9"/>
    <w:rsid w:val="008300AC"/>
    <w:rsid w:val="008C78EE"/>
    <w:rsid w:val="00911099"/>
    <w:rsid w:val="00952EFC"/>
    <w:rsid w:val="00963BF0"/>
    <w:rsid w:val="00986913"/>
    <w:rsid w:val="009950E6"/>
    <w:rsid w:val="009B670A"/>
    <w:rsid w:val="009D21E7"/>
    <w:rsid w:val="00A32376"/>
    <w:rsid w:val="00A3393B"/>
    <w:rsid w:val="00A97F65"/>
    <w:rsid w:val="00AF4F4D"/>
    <w:rsid w:val="00B0002C"/>
    <w:rsid w:val="00B5414D"/>
    <w:rsid w:val="00BB5E5D"/>
    <w:rsid w:val="00C0668E"/>
    <w:rsid w:val="00C15B97"/>
    <w:rsid w:val="00C30C94"/>
    <w:rsid w:val="00C914A5"/>
    <w:rsid w:val="00CA2066"/>
    <w:rsid w:val="00D25472"/>
    <w:rsid w:val="00D50C57"/>
    <w:rsid w:val="00D66B7A"/>
    <w:rsid w:val="00D821F1"/>
    <w:rsid w:val="00DC1B6A"/>
    <w:rsid w:val="00DE205F"/>
    <w:rsid w:val="00E11B26"/>
    <w:rsid w:val="00E14255"/>
    <w:rsid w:val="00E34C9C"/>
    <w:rsid w:val="00E5381A"/>
    <w:rsid w:val="00E916D5"/>
    <w:rsid w:val="00EA422A"/>
    <w:rsid w:val="00EA7DC4"/>
    <w:rsid w:val="00EC2323"/>
    <w:rsid w:val="00F376D3"/>
    <w:rsid w:val="00F63D2C"/>
    <w:rsid w:val="00FF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96D9B"/>
  <w15:docId w15:val="{A2FD5044-66A6-4689-ADA4-54E061DC7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7DC4"/>
    <w:pPr>
      <w:spacing w:after="0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D21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C4FFC-7837-43A2-9A12-EC9AEC6D4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Korisnik</cp:lastModifiedBy>
  <cp:revision>4</cp:revision>
  <cp:lastPrinted>2023-09-25T09:51:00Z</cp:lastPrinted>
  <dcterms:created xsi:type="dcterms:W3CDTF">2023-11-16T13:03:00Z</dcterms:created>
  <dcterms:modified xsi:type="dcterms:W3CDTF">2023-11-17T14:04:00Z</dcterms:modified>
</cp:coreProperties>
</file>