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63" w:rsidRPr="00465F70" w:rsidRDefault="00465F70" w:rsidP="003C7963">
      <w:pPr>
        <w:spacing w:after="0" w:line="240" w:lineRule="auto"/>
        <w:rPr>
          <w:rFonts w:ascii="Rockwell Extra Bold" w:eastAsia="Times New Roman" w:hAnsi="Rockwell Extra Bold" w:cs="Times New Roman"/>
          <w:b/>
          <w:color w:val="FF0000"/>
          <w:sz w:val="32"/>
          <w:szCs w:val="32"/>
          <w:lang w:eastAsia="hr-HR"/>
        </w:rPr>
      </w:pPr>
      <w:r>
        <w:rPr>
          <w:rFonts w:ascii="Rockwell Extra Bold" w:eastAsia="Times New Roman" w:hAnsi="Rockwell Extra Bold" w:cs="Times New Roman"/>
          <w:b/>
          <w:bCs/>
          <w:color w:val="FF0000"/>
          <w:sz w:val="32"/>
          <w:szCs w:val="32"/>
          <w:lang w:eastAsia="hr-HR"/>
        </w:rPr>
        <w:t xml:space="preserve"> PRIRODNI  BROJEVI</w:t>
      </w:r>
    </w:p>
    <w:p w:rsidR="003C7963" w:rsidRPr="001F1D98" w:rsidRDefault="003C7963" w:rsidP="003C7963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hr-HR"/>
        </w:rPr>
      </w:pPr>
      <w:r w:rsidRPr="001F1D98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hr-HR"/>
        </w:rPr>
        <w:t> </w:t>
      </w:r>
      <w:r w:rsidR="00AF3B66" w:rsidRPr="0072438B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447800" cy="1571625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B66" w:rsidRPr="00AF3B66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="00065672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</w:t>
      </w:r>
      <w:r w:rsidR="00AF3B66" w:rsidRPr="0072438B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800100" cy="13049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B66" w:rsidRPr="00AF3B66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="00065672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</w:t>
      </w:r>
      <w:r w:rsidR="00AF3B66" w:rsidRPr="0072438B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33450" cy="122872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B66" w:rsidRPr="00AF3B66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="00065672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</w:t>
      </w:r>
      <w:r w:rsidR="00AF3B66" w:rsidRPr="0072438B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847725" cy="1304925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D9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hr-HR"/>
        </w:rPr>
        <w:t> </w:t>
      </w:r>
    </w:p>
    <w:p w:rsidR="003C7963" w:rsidRDefault="003C7963" w:rsidP="003C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>Brojevi 1, 2, 3,</w:t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>4,5,</w:t>
      </w: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. . . zovu se </w:t>
      </w:r>
      <w:r w:rsidRPr="001F1D9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prirodni brojevi</w:t>
      </w: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Oni čine skup koji zovemo </w:t>
      </w:r>
      <w:r w:rsidR="00DC534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</w:t>
      </w:r>
      <w:r w:rsidRPr="001F1D9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kup prirodnih brojeva</w:t>
      </w: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označavamo </w:t>
      </w:r>
      <w:r w:rsidR="00926C33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ga </w:t>
      </w: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 </w:t>
      </w:r>
    </w:p>
    <w:p w:rsidR="00DD52D3" w:rsidRPr="003C7963" w:rsidRDefault="00DD52D3" w:rsidP="003C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26C33" w:rsidRDefault="00DD52D3" w:rsidP="00DD52D3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</w:t>
      </w:r>
      <w:r w:rsidR="003C7963" w:rsidRPr="0072438B">
        <w:rPr>
          <w:noProof/>
          <w:lang w:eastAsia="hr-HR"/>
        </w:rPr>
        <w:drawing>
          <wp:inline distT="0" distB="0" distL="0" distR="0">
            <wp:extent cx="114300" cy="180975"/>
            <wp:effectExtent l="19050" t="0" r="0" b="0"/>
            <wp:docPr id="33" name="Slika 2" descr="http://baza.iugrina.com/symbols/e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.iugrina.com/symbols/eq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57150" cy="180975"/>
            <wp:effectExtent l="19050" t="0" r="0" b="0"/>
            <wp:docPr id="32" name="Slika 3" descr="http://baza.iugrina.com/symbols/lbr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za.iugrina.com/symbols/lbrac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66675" cy="180975"/>
            <wp:effectExtent l="19050" t="0" r="9525" b="0"/>
            <wp:docPr id="31" name="Slika 4" descr="http://baza.iugrina.com/symbol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za.iugrina.com/symbols/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30" name="Slika 5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76200" cy="180975"/>
            <wp:effectExtent l="19050" t="0" r="0" b="0"/>
            <wp:docPr id="29" name="Slika 6" descr="http://baza.iugrina.com/symbol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za.iugrina.com/symbols/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28" name="Slika 7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76200" cy="180975"/>
            <wp:effectExtent l="19050" t="0" r="0" b="0"/>
            <wp:docPr id="8" name="Slika 8" descr="http://baza.iugrina.com/symbol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za.iugrina.com/symbols/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9" name="Slika 9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171450" cy="180975"/>
            <wp:effectExtent l="19050" t="0" r="0" b="0"/>
            <wp:docPr id="6" name="Slika 10" descr="http://baza.iugrina.com/symbols/ldo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za.iugrina.com/symbols/ldots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57150" cy="180975"/>
            <wp:effectExtent l="19050" t="0" r="0" b="0"/>
            <wp:docPr id="11" name="Slika 11" descr="http://baza.iugrina.com/symbols/rbr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za.iugrina.com/symbols/rbrac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12" name="Slika 12" descr="http://baza.iugrina.com/symbols/peri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za.iugrina.com/symbols/perio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C33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1F1D98" w:rsidRPr="0072438B" w:rsidRDefault="001F1D98" w:rsidP="001F1D98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26C33" w:rsidRPr="0072438B" w:rsidRDefault="00926C33" w:rsidP="0092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Skup svih prirodnih brojeva označavamo oznakom </w:t>
      </w:r>
      <w:r w:rsidRPr="001F1D9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N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3C7963" w:rsidRPr="003C7963" w:rsidRDefault="00926C33" w:rsidP="00AF1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Oznaka N dolazi od prvog slova latinske riječi </w:t>
      </w:r>
      <w:proofErr w:type="spellStart"/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>naturalis</w:t>
      </w:r>
      <w:proofErr w:type="spellEnd"/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što znači prirodan</w:t>
      </w:r>
      <w:r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3C7963" w:rsidRPr="003C7963" w:rsidRDefault="001F1D98" w:rsidP="003C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Ovdje ne navodimo </w:t>
      </w:r>
      <w:r w:rsidR="003C7963" w:rsidRPr="003C79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nulu kao prirodan broj iako je neki matematičari smatraju prirodnim brojem. </w:t>
      </w:r>
      <w:r w:rsidR="003C7963" w:rsidRPr="00DC534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Skup prirodnih brojeva s nulom</w:t>
      </w:r>
      <w:r w:rsidR="00465F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uobičajeno se označava s</w:t>
      </w:r>
    </w:p>
    <w:p w:rsidR="003C7963" w:rsidRPr="00DD52D3" w:rsidRDefault="00DD52D3" w:rsidP="00DD52D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</w:t>
      </w:r>
      <w:r>
        <w:rPr>
          <w:noProof/>
          <w:lang w:eastAsia="hr-HR"/>
        </w:rPr>
        <w:t>0</w:t>
      </w:r>
      <w:r w:rsidR="003C7963" w:rsidRPr="0072438B">
        <w:rPr>
          <w:noProof/>
          <w:lang w:eastAsia="hr-HR"/>
        </w:rPr>
        <w:drawing>
          <wp:inline distT="0" distB="0" distL="0" distR="0">
            <wp:extent cx="114300" cy="180975"/>
            <wp:effectExtent l="19050" t="0" r="0" b="0"/>
            <wp:docPr id="15" name="Slika 15" descr="http://baza.iugrina.com/symbols/e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za.iugrina.com/symbols/eq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57150" cy="180975"/>
            <wp:effectExtent l="19050" t="0" r="0" b="0"/>
            <wp:docPr id="16" name="Slika 16" descr="http://baza.iugrina.com/symbols/lbr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za.iugrina.com/symbols/lbrac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76200" cy="180975"/>
            <wp:effectExtent l="19050" t="0" r="0" b="0"/>
            <wp:docPr id="17" name="Slika 17" descr="http://baza.iugrina.com/symbol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za.iugrina.com/symbols/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18" name="Slika 18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66675" cy="180975"/>
            <wp:effectExtent l="19050" t="0" r="9525" b="0"/>
            <wp:docPr id="19" name="Slika 19" descr="http://baza.iugrina.com/symbol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za.iugrina.com/symbols/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20" name="Slika 20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76200" cy="180975"/>
            <wp:effectExtent l="19050" t="0" r="0" b="0"/>
            <wp:docPr id="21" name="Slika 21" descr="http://baza.iugrina.com/symbol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za.iugrina.com/symbols/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22" name="Slika 22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76200" cy="180975"/>
            <wp:effectExtent l="19050" t="0" r="0" b="0"/>
            <wp:docPr id="23" name="Slika 23" descr="http://baza.iugrina.com/symbol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za.iugrina.com/symbols/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24" name="Slika 24" descr="http://baza.iugrina.com/symbols/co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za.iugrina.com/symbols/com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171450" cy="180975"/>
            <wp:effectExtent l="19050" t="0" r="0" b="0"/>
            <wp:docPr id="25" name="Slika 25" descr="http://baza.iugrina.com/symbols/ldo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za.iugrina.com/symbols/ldots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57150" cy="180975"/>
            <wp:effectExtent l="19050" t="0" r="0" b="0"/>
            <wp:docPr id="26" name="Slika 26" descr="http://baza.iugrina.com/symbols/rbr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za.iugrina.com/symbols/rbrac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963" w:rsidRPr="0072438B">
        <w:rPr>
          <w:noProof/>
          <w:lang w:eastAsia="hr-HR"/>
        </w:rPr>
        <w:drawing>
          <wp:inline distT="0" distB="0" distL="0" distR="0">
            <wp:extent cx="38100" cy="180975"/>
            <wp:effectExtent l="19050" t="0" r="0" b="0"/>
            <wp:docPr id="27" name="Slika 27" descr="http://baza.iugrina.com/symbols/peri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za.iugrina.com/symbols/perio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72" w:rsidRPr="00065672" w:rsidRDefault="00065672" w:rsidP="0006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Prirodne brojeve zapisujemo pomoću 10 znamenaka. To su: 0,1,2,3,4,5,6,7,8 i 9.</w:t>
      </w:r>
    </w:p>
    <w:p w:rsidR="00DD52D3" w:rsidRPr="0072438B" w:rsidRDefault="00DD52D3" w:rsidP="00DD52D3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Svaki cijeli broj je </w:t>
      </w:r>
      <w:r w:rsidRPr="00DD52D3">
        <w:rPr>
          <w:b/>
          <w:sz w:val="28"/>
          <w:szCs w:val="28"/>
        </w:rPr>
        <w:t>paran</w:t>
      </w:r>
      <w:r w:rsidRPr="0072438B">
        <w:rPr>
          <w:sz w:val="28"/>
          <w:szCs w:val="28"/>
        </w:rPr>
        <w:t xml:space="preserve"> ili </w:t>
      </w:r>
      <w:r w:rsidRPr="00DD52D3">
        <w:rPr>
          <w:b/>
          <w:sz w:val="28"/>
          <w:szCs w:val="28"/>
        </w:rPr>
        <w:t>neparan</w:t>
      </w:r>
      <w:r w:rsidRPr="0072438B">
        <w:rPr>
          <w:sz w:val="28"/>
          <w:szCs w:val="28"/>
        </w:rPr>
        <w:t>, zavisno od njegove d</w:t>
      </w:r>
      <w:r>
        <w:rPr>
          <w:sz w:val="28"/>
          <w:szCs w:val="28"/>
        </w:rPr>
        <w:t>jeljivosti s</w:t>
      </w:r>
      <w:r w:rsidRPr="0072438B">
        <w:rPr>
          <w:sz w:val="28"/>
          <w:szCs w:val="28"/>
        </w:rPr>
        <w:t xml:space="preserve"> brojem dva. Pri tome su parni oni brojevi koji su d</w:t>
      </w:r>
      <w:r>
        <w:rPr>
          <w:sz w:val="28"/>
          <w:szCs w:val="28"/>
        </w:rPr>
        <w:t>jeljivi s</w:t>
      </w:r>
      <w:r w:rsidRPr="0072438B">
        <w:rPr>
          <w:sz w:val="28"/>
          <w:szCs w:val="28"/>
        </w:rPr>
        <w:t xml:space="preserve"> dva, a neparni svi oni koji to nisu. </w:t>
      </w:r>
    </w:p>
    <w:p w:rsidR="00DD52D3" w:rsidRPr="00DD52D3" w:rsidRDefault="00DD52D3" w:rsidP="00DD52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52D3">
        <w:rPr>
          <w:rFonts w:ascii="Times New Roman" w:hAnsi="Times New Roman" w:cs="Times New Roman"/>
          <w:sz w:val="28"/>
          <w:szCs w:val="28"/>
        </w:rPr>
        <w:t xml:space="preserve">Cijeli broj je paran ako je </w:t>
      </w:r>
      <w:hyperlink r:id="rId20" w:tooltip="Višekratnik (stranica ne postoji)" w:history="1">
        <w:r w:rsidRPr="00DD52D3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</w:rPr>
          <w:t>višekratnik</w:t>
        </w:r>
      </w:hyperlink>
      <w:r w:rsidRPr="00DD52D3">
        <w:rPr>
          <w:rFonts w:ascii="Times New Roman" w:hAnsi="Times New Roman" w:cs="Times New Roman"/>
          <w:sz w:val="28"/>
          <w:szCs w:val="28"/>
        </w:rPr>
        <w:t xml:space="preserve"> broja 2, odnosno ako je </w:t>
      </w:r>
      <w:hyperlink r:id="rId21" w:tooltip="Djeljivost" w:history="1">
        <w:r w:rsidRPr="00DD52D3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</w:rPr>
          <w:t>djeljiv</w:t>
        </w:r>
      </w:hyperlink>
      <w:r w:rsidRPr="00DD52D3">
        <w:rPr>
          <w:rFonts w:ascii="Times New Roman" w:hAnsi="Times New Roman" w:cs="Times New Roman"/>
          <w:sz w:val="28"/>
          <w:szCs w:val="28"/>
        </w:rPr>
        <w:t xml:space="preserve"> brojem </w:t>
      </w:r>
      <w:hyperlink r:id="rId22" w:tooltip="Dva" w:history="1">
        <w:r w:rsidRPr="00DD52D3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D52D3">
        <w:rPr>
          <w:rFonts w:ascii="Times New Roman" w:hAnsi="Times New Roman" w:cs="Times New Roman"/>
          <w:sz w:val="28"/>
          <w:szCs w:val="28"/>
        </w:rPr>
        <w:t xml:space="preserve"> bez </w:t>
      </w:r>
      <w:hyperlink r:id="rId23" w:tooltip="Ostatak (stranica ne postoji)" w:history="1">
        <w:r w:rsidRPr="00DD52D3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</w:rPr>
          <w:t>ostatka</w:t>
        </w:r>
      </w:hyperlink>
      <w:r w:rsidRPr="00DD52D3">
        <w:rPr>
          <w:rFonts w:ascii="Times New Roman" w:hAnsi="Times New Roman" w:cs="Times New Roman"/>
          <w:sz w:val="28"/>
          <w:szCs w:val="28"/>
        </w:rPr>
        <w:t>, a neparan ako nije paran. Brojevi koji nisu cijeli nisu ni parni ni neparni.</w:t>
      </w:r>
    </w:p>
    <w:p w:rsidR="00DD52D3" w:rsidRPr="0072438B" w:rsidRDefault="00DD52D3" w:rsidP="00DD52D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Najmanji prirodni parni broj je broj dva. </w:t>
      </w:r>
    </w:p>
    <w:p w:rsidR="00DD52D3" w:rsidRPr="0072438B" w:rsidRDefault="00DD52D3" w:rsidP="00DD52D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438B">
        <w:rPr>
          <w:rFonts w:ascii="Times New Roman" w:hAnsi="Times New Roman" w:cs="Times New Roman"/>
          <w:sz w:val="28"/>
          <w:szCs w:val="28"/>
        </w:rPr>
        <w:t>Parnih brojeva ima beskonačno mnogo.</w:t>
      </w:r>
    </w:p>
    <w:p w:rsidR="00DD52D3" w:rsidRPr="0072438B" w:rsidRDefault="00DD52D3" w:rsidP="00DD52D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Parni brojevi su: 2,4,6,8,10,12,14,16,18,20,22,24,... </w:t>
      </w:r>
    </w:p>
    <w:p w:rsidR="00DD52D3" w:rsidRPr="0072438B" w:rsidRDefault="00DD52D3" w:rsidP="00DD52D3">
      <w:pPr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Neparni brojevi su svi oni brojevi koji su za 1 veći ili manji od parnog broja.</w:t>
      </w:r>
    </w:p>
    <w:p w:rsidR="00DD52D3" w:rsidRPr="0072438B" w:rsidRDefault="00DD52D3" w:rsidP="00DD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Primjer:  </w:t>
      </w:r>
      <w:r w:rsidR="00465F70">
        <w:rPr>
          <w:rFonts w:ascii="Times New Roman" w:hAnsi="Times New Roman" w:cs="Times New Roman"/>
          <w:sz w:val="28"/>
          <w:szCs w:val="28"/>
        </w:rPr>
        <w:t xml:space="preserve">    </w:t>
      </w:r>
      <w:r w:rsidRPr="0072438B">
        <w:rPr>
          <w:rFonts w:ascii="Times New Roman" w:hAnsi="Times New Roman" w:cs="Times New Roman"/>
          <w:sz w:val="28"/>
          <w:szCs w:val="28"/>
        </w:rPr>
        <w:t>6+1=7</w:t>
      </w:r>
      <w:r w:rsidR="00465F70">
        <w:rPr>
          <w:rFonts w:ascii="Times New Roman" w:hAnsi="Times New Roman" w:cs="Times New Roman"/>
          <w:sz w:val="28"/>
          <w:szCs w:val="28"/>
        </w:rPr>
        <w:t xml:space="preserve">         ,         </w:t>
      </w:r>
      <w:r w:rsidRPr="0072438B">
        <w:rPr>
          <w:rFonts w:ascii="Times New Roman" w:hAnsi="Times New Roman" w:cs="Times New Roman"/>
          <w:sz w:val="28"/>
          <w:szCs w:val="28"/>
        </w:rPr>
        <w:t>6-1=5</w:t>
      </w:r>
    </w:p>
    <w:p w:rsidR="00DD52D3" w:rsidRPr="0072438B" w:rsidRDefault="00DD52D3" w:rsidP="00DD52D3">
      <w:pPr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Neparnih je brojeva beskonačno mnogo.</w:t>
      </w:r>
    </w:p>
    <w:p w:rsidR="00DD52D3" w:rsidRPr="0072438B" w:rsidRDefault="00DD52D3" w:rsidP="00DD52D3">
      <w:pPr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Neparni brojevi su: 1,3,5,7,9,11,13,15,17,19,…</w:t>
      </w:r>
    </w:p>
    <w:p w:rsidR="00DD52D3" w:rsidRPr="0072438B" w:rsidRDefault="00DD52D3" w:rsidP="00DD52D3">
      <w:pPr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Svi prirodni brojevi koji na mjestu jed</w:t>
      </w:r>
      <w:r>
        <w:rPr>
          <w:rFonts w:ascii="Times New Roman" w:hAnsi="Times New Roman" w:cs="Times New Roman"/>
          <w:sz w:val="28"/>
          <w:szCs w:val="28"/>
        </w:rPr>
        <w:t xml:space="preserve">inice imaju jednu od znamenaka 2,4,6,8 ili 0 su </w:t>
      </w:r>
      <w:r w:rsidRPr="0072438B">
        <w:rPr>
          <w:rFonts w:ascii="Times New Roman" w:hAnsi="Times New Roman" w:cs="Times New Roman"/>
          <w:sz w:val="28"/>
          <w:szCs w:val="28"/>
        </w:rPr>
        <w:t>parni brojevi.</w:t>
      </w:r>
    </w:p>
    <w:p w:rsidR="00DD52D3" w:rsidRPr="0072438B" w:rsidRDefault="00DD52D3" w:rsidP="00DD52D3">
      <w:pPr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Svi prirodni brojevi koji na mjestu jedinice imaju jednu od znamenaka 1,3,5,7 ili 9 su neparni brojevi.</w:t>
      </w:r>
    </w:p>
    <w:p w:rsidR="00D23685" w:rsidRPr="00465F70" w:rsidRDefault="00D23685" w:rsidP="00D23685">
      <w:pPr>
        <w:spacing w:before="100" w:beforeAutospacing="1" w:after="100" w:afterAutospacing="1" w:line="240" w:lineRule="auto"/>
        <w:rPr>
          <w:rFonts w:ascii="Rockwell Extra Bold" w:eastAsia="Times New Roman" w:hAnsi="Rockwell Extra Bold" w:cs="Times New Roman"/>
          <w:b/>
          <w:color w:val="FF0000"/>
          <w:sz w:val="32"/>
          <w:szCs w:val="32"/>
          <w:lang w:eastAsia="hr-HR"/>
        </w:rPr>
      </w:pPr>
      <w:r w:rsidRPr="00465F70">
        <w:rPr>
          <w:rFonts w:ascii="Rockwell Extra Bold" w:eastAsia="Times New Roman" w:hAnsi="Rockwell Extra Bold" w:cs="Times New Roman"/>
          <w:b/>
          <w:color w:val="FF0000"/>
          <w:sz w:val="32"/>
          <w:szCs w:val="32"/>
          <w:lang w:eastAsia="hr-HR"/>
        </w:rPr>
        <w:lastRenderedPageBreak/>
        <w:t>SRETNI BROJEVI</w:t>
      </w:r>
    </w:p>
    <w:p w:rsidR="00AF1276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Svatko od nas ima svoj najdraži broj </w:t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>koji skoro svakodnevno koristi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</w:t>
      </w:r>
    </w:p>
    <w:p w:rsidR="00AF1276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No, jeste li znali da imate i svoj sretan broj?! 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Provjerite ili saznajte svo</w:t>
      </w:r>
      <w:r w:rsidR="00926C33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j sretan broj i probajte ga kor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="00926C33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s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titi, tko zna,možda vam stvarno donese sreću!</w:t>
      </w:r>
    </w:p>
    <w:p w:rsidR="00D23685" w:rsidRPr="0072438B" w:rsidRDefault="00D23685" w:rsidP="0072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Jedna od „formula“ za izračunavanje </w:t>
      </w:r>
      <w:r w:rsidRPr="0072438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sretnih brojeva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 prema vašem datumu rođenja koji se smatra naj</w:t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>sretnijim za osobe r</w:t>
      </w:r>
      <w:r w:rsidR="00465F7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ođene pod tim brojem. Taj broj </w:t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>može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opisivati i vaše osobine i karakter, a broj vas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prati zauvijek jer ga ne možete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promijeniti. </w:t>
      </w:r>
      <w:r w:rsidRPr="0072438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Izračunat ćete ga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tako da ćete zbrojiti sve znamenke u vašem datumu rođenja i nastaviti ih zbrajati dok ne dođete do jednoznamenkastog broja.</w:t>
      </w:r>
    </w:p>
    <w:p w:rsidR="00DC5349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F1D9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Primjer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28. 05. 1989.</w:t>
      </w:r>
    </w:p>
    <w:p w:rsidR="00D23685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2+8+0+5+1+9+8+9=42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4+2=6</w:t>
      </w:r>
    </w:p>
    <w:p w:rsidR="00AF1276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Drugi način za izračunavanje vašeg sretnog broja je po imenu i prezimenu. Za to će vam biti potrebna ova tablica. 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</w:t>
      </w:r>
      <w:r w:rsidR="00AF127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slova č i ć koristite slovo c, za slovo đ koristite slovo d, za slovo š koristite slovo s, za slovo ž koristite slovo z, a za </w:t>
      </w:r>
      <w:proofErr w:type="spellStart"/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dž</w:t>
      </w:r>
      <w:proofErr w:type="spellEnd"/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lj</w:t>
      </w:r>
      <w:proofErr w:type="spellEnd"/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nj koristite oba slova.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65F7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705225" cy="723900"/>
            <wp:effectExtent l="19050" t="0" r="9525" b="0"/>
            <wp:docPr id="1" name="Slika 1" descr="http://limeta.net.hr/wp-content/uploads/2012/11/sretni-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meta.net.hr/wp-content/uploads/2012/11/sretni-b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685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Dakle, za svako slovo u vašem imenu i prezimenu postoji broj. Zbrojite te brojeve dok ne dođete do jednoznamenkastog broja. Na isti način možete provjeriti sretne brojeve vaše obitelji, prijatelja, partnera…</w:t>
      </w:r>
    </w:p>
    <w:p w:rsidR="00DC5349" w:rsidRPr="0072438B" w:rsidRDefault="00DC5349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C5349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F1D9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Primjer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: </w:t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Ana Babić</w:t>
      </w:r>
    </w:p>
    <w:p w:rsidR="00D23685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1+5+1+2+1+2+9+3=24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="001F1D9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2+4=6</w:t>
      </w:r>
    </w:p>
    <w:p w:rsidR="00DC5349" w:rsidRPr="0072438B" w:rsidRDefault="00DC5349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23685" w:rsidRPr="00AF1276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F1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Sretne brojeve možete naći i u vašim horoskops</w:t>
      </w:r>
      <w:r w:rsidR="001F1D98" w:rsidRPr="00AF1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</w:t>
      </w:r>
      <w:r w:rsidRPr="00AF1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im zn</w:t>
      </w:r>
      <w:r w:rsidR="001F1D98" w:rsidRPr="00AF1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akovima. Svaki horoskopski znak</w:t>
      </w:r>
      <w:r w:rsidRPr="00AF1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ima po nekoliko sretnih brojeva.</w:t>
      </w:r>
    </w:p>
    <w:p w:rsidR="00DC5349" w:rsidRPr="0072438B" w:rsidRDefault="00DC5349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23685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hr-HR"/>
        </w:rPr>
      </w:pPr>
      <w:r w:rsidRPr="001F1D9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hr-HR"/>
        </w:rPr>
        <w:lastRenderedPageBreak/>
        <w:t>Ovan – 1, 4, 5, 13, 21, 28, 37</w:t>
      </w:r>
      <w:r w:rsidRPr="001F1D9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hr-HR"/>
        </w:rPr>
        <w:t>Bik – 4, 5, 10, 18, 19, 25, 35</w:t>
      </w:r>
      <w:r w:rsidRPr="001F1D9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hr-HR"/>
        </w:rPr>
        <w:br/>
      </w:r>
      <w:r w:rsidRPr="00465F7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hr-HR"/>
        </w:rPr>
        <w:t>Blizanci – 5, 8, 11, 29, 34, 49, 57</w:t>
      </w:r>
      <w:r w:rsidRPr="001F1D98">
        <w:rPr>
          <w:rFonts w:ascii="Times New Roman" w:eastAsia="Times New Roman" w:hAnsi="Times New Roman" w:cs="Times New Roman"/>
          <w:color w:val="FFC000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hr-HR"/>
        </w:rPr>
        <w:t>Rak – 2, 4, 6, 15, 21, 35, 36</w:t>
      </w:r>
      <w:r w:rsidRPr="001F1D98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hr-HR"/>
        </w:rPr>
        <w:t>Lav – 5, 6, 19, 25, 33, 39, 40</w:t>
      </w:r>
      <w:r w:rsidRPr="001F1D9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hr-HR"/>
        </w:rPr>
        <w:t>Djevica – 3, 17, 29, 42, 56, 77, 91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hr-HR"/>
        </w:rPr>
        <w:t>Vaga – 4, 8, 12, 17, 24, 25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00B0F0"/>
          <w:sz w:val="28"/>
          <w:szCs w:val="28"/>
          <w:lang w:eastAsia="hr-HR"/>
        </w:rPr>
        <w:t>Škorpion – 5, 9, 18, 25, 38, 44, 48</w:t>
      </w:r>
      <w:r w:rsidRPr="001F1D98">
        <w:rPr>
          <w:rFonts w:ascii="Times New Roman" w:eastAsia="Times New Roman" w:hAnsi="Times New Roman" w:cs="Times New Roman"/>
          <w:color w:val="00B0F0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hr-HR"/>
        </w:rPr>
        <w:t>Strijelac – 7, 8, 11, 37, 44, 66, 72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hr-HR"/>
        </w:rPr>
        <w:t>Jarac – 4, 6, 10, 12, 14, 25, 36</w:t>
      </w:r>
      <w:r w:rsidRPr="001F1D9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hr-HR"/>
        </w:rPr>
        <w:t>Vodenjak – 1, 5, 6, 10, 29, 32, 41</w:t>
      </w:r>
      <w:r w:rsidRPr="001F1D9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hr-HR"/>
        </w:rPr>
        <w:br/>
      </w:r>
      <w:r w:rsidRPr="001F1D98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hr-HR"/>
        </w:rPr>
        <w:t>Riba – 4, 9, 12, 39, 40, 62, 87</w:t>
      </w:r>
    </w:p>
    <w:p w:rsidR="00DC5349" w:rsidRPr="001F1D98" w:rsidRDefault="00DC5349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hr-HR"/>
        </w:rPr>
      </w:pPr>
    </w:p>
    <w:p w:rsidR="00D23685" w:rsidRPr="001F1D98" w:rsidRDefault="00D23685" w:rsidP="00D236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</w:pPr>
      <w:r w:rsidRPr="001F1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Značenje brojeva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Jedan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uvijek idete ispred vremena, veliki ste vođa, imate puno ideja, uvjerljivi ste, ambiciozni, ničega se ne bojite.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Dva</w:t>
      </w:r>
      <w:r w:rsidR="00494DEF" w:rsidRPr="00DC5349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 </w:t>
      </w:r>
      <w:r w:rsidR="00494DEF">
        <w:rPr>
          <w:rFonts w:ascii="Times New Roman" w:eastAsia="Times New Roman" w:hAnsi="Times New Roman" w:cs="Times New Roman"/>
          <w:sz w:val="28"/>
          <w:szCs w:val="28"/>
          <w:lang w:eastAsia="hr-HR"/>
        </w:rPr>
        <w:t>– umjetnička ste duša, prista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je vam ljubav, davanje, dijeljenje, ljubav vam je sve, topla ste i privlačna osoba.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Tri</w:t>
      </w:r>
      <w:r w:rsidRPr="00DC5349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– stojite čvrsto na zemlji, realni ste, niste naivni, dobar ste prijatelj, niste ulizica, imate mjeru u svemu, ne možete bez ljubavi.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Četiri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snalažljivi ste, praktični, ne zabušavate, može vam se vjerovati, odgovorni ste, ali previše očekujete.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Pet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vedrog ste duha, zabavni, inteligentni, živahni, cijenite ljubav i prijatelje, optimistični ste.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Šest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nježna ste osoba, osjećajna, puna razumijevanja, krhki ste i psihički i duhovno, u</w:t>
      </w:r>
      <w:r w:rsidR="0093089F">
        <w:rPr>
          <w:rFonts w:ascii="Times New Roman" w:eastAsia="Times New Roman" w:hAnsi="Times New Roman" w:cs="Times New Roman"/>
          <w:sz w:val="28"/>
          <w:szCs w:val="28"/>
          <w:lang w:eastAsia="hr-HR"/>
        </w:rPr>
        <w:t>mjetnička ste duša i vrlo povr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edljiva, imate osjećaj za lijepo jer ste i sami takvi, osvajate na prvi pogled.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Sedam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misaona ste osoba, praktična, pametna, mistična, filozof </w:t>
      </w:r>
      <w:r w:rsidR="0093089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ste.</w:t>
      </w:r>
    </w:p>
    <w:p w:rsidR="00D23685" w:rsidRPr="0072438B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Osam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radite sve u svoju korist, o svemu prvo dobro razmišljate.</w:t>
      </w:r>
    </w:p>
    <w:p w:rsidR="00D23685" w:rsidRDefault="00D23685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C53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hr-HR"/>
        </w:rPr>
        <w:t>Devet</w:t>
      </w:r>
      <w:r w:rsidRPr="00DC5349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– uvijek postupate ispravno, pošteni ste.</w:t>
      </w:r>
    </w:p>
    <w:p w:rsidR="00C13722" w:rsidRPr="0072438B" w:rsidRDefault="00C13722" w:rsidP="00D2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23685" w:rsidRPr="00C13722" w:rsidRDefault="0093089F" w:rsidP="00D23685">
      <w:pPr>
        <w:pStyle w:val="Naslov1"/>
        <w:rPr>
          <w:rFonts w:ascii="Rockwell Extra Bold" w:hAnsi="Rockwell Extra Bold" w:cs="Times New Roman"/>
          <w:color w:val="FF0000"/>
          <w:sz w:val="32"/>
          <w:szCs w:val="32"/>
          <w:lang w:val="hr-BA"/>
        </w:rPr>
      </w:pPr>
      <w:r w:rsidRPr="00C13722">
        <w:rPr>
          <w:rFonts w:ascii="Rockwell Extra Bold" w:hAnsi="Rockwell Extra Bold" w:cs="Times New Roman"/>
          <w:color w:val="FF0000"/>
          <w:sz w:val="32"/>
          <w:szCs w:val="32"/>
          <w:lang w:val="hr-BA"/>
        </w:rPr>
        <w:lastRenderedPageBreak/>
        <w:t>PRIJATELJSKI BROJ</w:t>
      </w:r>
      <w:r w:rsidR="00C13722">
        <w:rPr>
          <w:rFonts w:ascii="Rockwell Extra Bold" w:hAnsi="Rockwell Extra Bold" w:cs="Times New Roman"/>
          <w:color w:val="FF0000"/>
          <w:sz w:val="32"/>
          <w:szCs w:val="32"/>
          <w:lang w:val="hr-BA"/>
        </w:rPr>
        <w:t>EVI</w:t>
      </w:r>
    </w:p>
    <w:p w:rsidR="00A34C0F" w:rsidRPr="0072438B" w:rsidRDefault="00CF4132" w:rsidP="00A34C0F">
      <w:pPr>
        <w:pStyle w:val="StandardWeb"/>
        <w:rPr>
          <w:sz w:val="28"/>
          <w:szCs w:val="28"/>
          <w:lang w:val="hr-BA"/>
        </w:rPr>
      </w:pPr>
      <w:hyperlink r:id="rId25" w:tooltip="Prirodni brojevi" w:history="1">
        <w:r w:rsidR="00A34C0F" w:rsidRPr="00494DEF">
          <w:rPr>
            <w:rStyle w:val="Hiperveza"/>
            <w:color w:val="auto"/>
            <w:sz w:val="28"/>
            <w:szCs w:val="28"/>
            <w:u w:val="none"/>
            <w:lang w:val="hr-BA"/>
          </w:rPr>
          <w:t>Prirodni brojevi</w:t>
        </w:r>
      </w:hyperlink>
      <w:r w:rsidR="00A34C0F" w:rsidRPr="0072438B">
        <w:rPr>
          <w:sz w:val="28"/>
          <w:szCs w:val="28"/>
          <w:lang w:val="hr-BA"/>
        </w:rPr>
        <w:t xml:space="preserve"> </w:t>
      </w:r>
      <w:r w:rsidR="00A34C0F" w:rsidRPr="0072438B">
        <w:rPr>
          <w:i/>
          <w:iCs/>
          <w:sz w:val="28"/>
          <w:szCs w:val="28"/>
          <w:lang w:val="hr-BA"/>
        </w:rPr>
        <w:t>a</w:t>
      </w:r>
      <w:r w:rsidR="00A34C0F" w:rsidRPr="0072438B">
        <w:rPr>
          <w:sz w:val="28"/>
          <w:szCs w:val="28"/>
          <w:lang w:val="hr-BA"/>
        </w:rPr>
        <w:t xml:space="preserve"> i </w:t>
      </w:r>
      <w:r w:rsidR="00A34C0F" w:rsidRPr="0072438B">
        <w:rPr>
          <w:i/>
          <w:iCs/>
          <w:sz w:val="28"/>
          <w:szCs w:val="28"/>
          <w:lang w:val="hr-BA"/>
        </w:rPr>
        <w:t>b</w:t>
      </w:r>
      <w:r w:rsidR="00A34C0F" w:rsidRPr="0072438B">
        <w:rPr>
          <w:sz w:val="28"/>
          <w:szCs w:val="28"/>
          <w:lang w:val="hr-BA"/>
        </w:rPr>
        <w:t xml:space="preserve"> čine </w:t>
      </w:r>
      <w:r w:rsidR="00A34C0F" w:rsidRPr="0072438B">
        <w:rPr>
          <w:bCs/>
          <w:sz w:val="28"/>
          <w:szCs w:val="28"/>
          <w:lang w:val="hr-BA"/>
        </w:rPr>
        <w:t>prijateljski par brojeva</w:t>
      </w:r>
      <w:r w:rsidR="00A34C0F">
        <w:rPr>
          <w:sz w:val="28"/>
          <w:szCs w:val="28"/>
          <w:lang w:val="hr-BA"/>
        </w:rPr>
        <w:t xml:space="preserve"> ako je zbroj </w:t>
      </w:r>
      <w:r w:rsidR="00A34C0F" w:rsidRPr="0072438B">
        <w:rPr>
          <w:sz w:val="28"/>
          <w:szCs w:val="28"/>
          <w:lang w:val="hr-BA"/>
        </w:rPr>
        <w:t xml:space="preserve">pravih </w:t>
      </w:r>
      <w:hyperlink r:id="rId26" w:tooltip="Deljenje" w:history="1">
        <w:r w:rsidR="00A34C0F" w:rsidRPr="00494DEF">
          <w:rPr>
            <w:rStyle w:val="Hiperveza"/>
            <w:color w:val="auto"/>
            <w:sz w:val="28"/>
            <w:szCs w:val="28"/>
            <w:u w:val="none"/>
            <w:lang w:val="hr-BA"/>
          </w:rPr>
          <w:t>djelitelja</w:t>
        </w:r>
      </w:hyperlink>
      <w:r w:rsidR="00A34C0F" w:rsidRPr="00494DEF">
        <w:rPr>
          <w:sz w:val="28"/>
          <w:szCs w:val="28"/>
          <w:lang w:val="hr-BA"/>
        </w:rPr>
        <w:t xml:space="preserve"> </w:t>
      </w:r>
      <w:r w:rsidR="00A34C0F" w:rsidRPr="0072438B">
        <w:rPr>
          <w:sz w:val="28"/>
          <w:szCs w:val="28"/>
          <w:lang w:val="hr-BA"/>
        </w:rPr>
        <w:t xml:space="preserve">broja </w:t>
      </w:r>
      <w:r w:rsidR="00A34C0F" w:rsidRPr="0072438B">
        <w:rPr>
          <w:i/>
          <w:iCs/>
          <w:sz w:val="28"/>
          <w:szCs w:val="28"/>
          <w:lang w:val="hr-BA"/>
        </w:rPr>
        <w:t>a</w:t>
      </w:r>
      <w:r w:rsidR="00A34C0F" w:rsidRPr="0072438B">
        <w:rPr>
          <w:sz w:val="28"/>
          <w:szCs w:val="28"/>
          <w:lang w:val="hr-BA"/>
        </w:rPr>
        <w:t xml:space="preserve"> (onih koji su manji od </w:t>
      </w:r>
      <w:r w:rsidR="00A34C0F" w:rsidRPr="0072438B">
        <w:rPr>
          <w:i/>
          <w:iCs/>
          <w:sz w:val="28"/>
          <w:szCs w:val="28"/>
          <w:lang w:val="hr-BA"/>
        </w:rPr>
        <w:t>a</w:t>
      </w:r>
      <w:r w:rsidR="00A34C0F" w:rsidRPr="0072438B">
        <w:rPr>
          <w:sz w:val="28"/>
          <w:szCs w:val="28"/>
          <w:lang w:val="hr-BA"/>
        </w:rPr>
        <w:t xml:space="preserve">) jednak broju </w:t>
      </w:r>
      <w:r w:rsidR="00A34C0F" w:rsidRPr="0072438B">
        <w:rPr>
          <w:i/>
          <w:iCs/>
          <w:sz w:val="28"/>
          <w:szCs w:val="28"/>
          <w:lang w:val="hr-BA"/>
        </w:rPr>
        <w:t>b</w:t>
      </w:r>
      <w:r w:rsidR="00A34C0F" w:rsidRPr="0072438B">
        <w:rPr>
          <w:sz w:val="28"/>
          <w:szCs w:val="28"/>
          <w:lang w:val="hr-BA"/>
        </w:rPr>
        <w:t xml:space="preserve"> i istovremeno </w:t>
      </w:r>
      <w:hyperlink r:id="rId27" w:tooltip="Zbir (još nenapisan)" w:history="1">
        <w:proofErr w:type="spellStart"/>
        <w:r w:rsidR="00A34C0F">
          <w:rPr>
            <w:rStyle w:val="Hiperveza"/>
            <w:color w:val="auto"/>
            <w:sz w:val="28"/>
            <w:szCs w:val="28"/>
            <w:u w:val="none"/>
            <w:lang w:val="hr-BA"/>
          </w:rPr>
          <w:t>zb</w:t>
        </w:r>
        <w:r w:rsidR="00A34C0F" w:rsidRPr="00494DEF">
          <w:rPr>
            <w:rStyle w:val="Hiperveza"/>
            <w:color w:val="auto"/>
            <w:sz w:val="28"/>
            <w:szCs w:val="28"/>
            <w:u w:val="none"/>
            <w:lang w:val="hr-BA"/>
          </w:rPr>
          <w:t>r</w:t>
        </w:r>
        <w:proofErr w:type="spellEnd"/>
      </w:hyperlink>
      <w:r w:rsidR="00A34C0F" w:rsidRPr="00494DEF">
        <w:rPr>
          <w:sz w:val="28"/>
          <w:szCs w:val="28"/>
        </w:rPr>
        <w:t>oj</w:t>
      </w:r>
      <w:r w:rsidR="00A34C0F" w:rsidRPr="0072438B">
        <w:rPr>
          <w:sz w:val="28"/>
          <w:szCs w:val="28"/>
          <w:lang w:val="hr-BA"/>
        </w:rPr>
        <w:t xml:space="preserve"> pravih d</w:t>
      </w:r>
      <w:r w:rsidR="00A34C0F">
        <w:rPr>
          <w:sz w:val="28"/>
          <w:szCs w:val="28"/>
          <w:lang w:val="hr-BA"/>
        </w:rPr>
        <w:t>j</w:t>
      </w:r>
      <w:r w:rsidR="00A34C0F" w:rsidRPr="0072438B">
        <w:rPr>
          <w:sz w:val="28"/>
          <w:szCs w:val="28"/>
          <w:lang w:val="hr-BA"/>
        </w:rPr>
        <w:t xml:space="preserve">elitelja broja </w:t>
      </w:r>
      <w:r w:rsidR="00A34C0F" w:rsidRPr="0072438B">
        <w:rPr>
          <w:i/>
          <w:iCs/>
          <w:sz w:val="28"/>
          <w:szCs w:val="28"/>
          <w:lang w:val="hr-BA"/>
        </w:rPr>
        <w:t>b</w:t>
      </w:r>
      <w:r w:rsidR="00A34C0F" w:rsidRPr="0072438B">
        <w:rPr>
          <w:sz w:val="28"/>
          <w:szCs w:val="28"/>
          <w:lang w:val="hr-BA"/>
        </w:rPr>
        <w:t xml:space="preserve"> jednak je </w:t>
      </w:r>
      <w:hyperlink r:id="rId28" w:tooltip="Brojevi" w:history="1">
        <w:r w:rsidR="00A34C0F" w:rsidRPr="00494DEF">
          <w:rPr>
            <w:rStyle w:val="Hiperveza"/>
            <w:color w:val="auto"/>
            <w:sz w:val="28"/>
            <w:szCs w:val="28"/>
            <w:u w:val="none"/>
            <w:lang w:val="hr-BA"/>
          </w:rPr>
          <w:t>broju</w:t>
        </w:r>
      </w:hyperlink>
      <w:r w:rsidR="00A34C0F" w:rsidRPr="0072438B">
        <w:rPr>
          <w:sz w:val="28"/>
          <w:szCs w:val="28"/>
          <w:lang w:val="hr-BA"/>
        </w:rPr>
        <w:t xml:space="preserve"> </w:t>
      </w:r>
      <w:r w:rsidR="00A34C0F" w:rsidRPr="0072438B">
        <w:rPr>
          <w:i/>
          <w:iCs/>
          <w:sz w:val="28"/>
          <w:szCs w:val="28"/>
          <w:lang w:val="hr-BA"/>
        </w:rPr>
        <w:t>a</w:t>
      </w:r>
      <w:r w:rsidR="00A34C0F" w:rsidRPr="0072438B">
        <w:rPr>
          <w:sz w:val="28"/>
          <w:szCs w:val="28"/>
          <w:lang w:val="hr-BA"/>
        </w:rPr>
        <w:t>.</w:t>
      </w:r>
    </w:p>
    <w:p w:rsidR="00AF1276" w:rsidRDefault="00A34C0F" w:rsidP="00AF1276">
      <w:pPr>
        <w:pStyle w:val="StandardWeb"/>
        <w:rPr>
          <w:sz w:val="28"/>
          <w:szCs w:val="28"/>
          <w:lang w:val="hr-BA"/>
        </w:rPr>
      </w:pPr>
      <w:r w:rsidRPr="0072438B">
        <w:rPr>
          <w:sz w:val="28"/>
          <w:szCs w:val="28"/>
          <w:lang w:val="hr-BA"/>
        </w:rPr>
        <w:t xml:space="preserve">Takav par nije nimalo jednostavno naći. </w:t>
      </w:r>
      <w:r>
        <w:rPr>
          <w:sz w:val="28"/>
          <w:szCs w:val="28"/>
          <w:lang w:val="hr-BA"/>
        </w:rPr>
        <w:t xml:space="preserve">                                                     </w:t>
      </w:r>
    </w:p>
    <w:p w:rsidR="00AF1276" w:rsidRDefault="00A34C0F" w:rsidP="00AF1276">
      <w:pPr>
        <w:pStyle w:val="StandardWeb"/>
        <w:rPr>
          <w:sz w:val="28"/>
          <w:szCs w:val="28"/>
          <w:lang w:val="hr-BA"/>
        </w:rPr>
      </w:pPr>
      <w:r w:rsidRPr="0072438B">
        <w:rPr>
          <w:sz w:val="28"/>
          <w:szCs w:val="28"/>
          <w:lang w:val="hr-BA"/>
        </w:rPr>
        <w:t xml:space="preserve">Najmanji </w:t>
      </w:r>
      <w:r w:rsidR="00AF1276">
        <w:rPr>
          <w:sz w:val="28"/>
          <w:szCs w:val="28"/>
          <w:lang w:val="hr-BA"/>
        </w:rPr>
        <w:t xml:space="preserve"> </w:t>
      </w:r>
      <w:r w:rsidRPr="0072438B">
        <w:rPr>
          <w:sz w:val="28"/>
          <w:szCs w:val="28"/>
          <w:lang w:val="hr-BA"/>
        </w:rPr>
        <w:t>je</w:t>
      </w:r>
      <w:r w:rsidR="00DC5349">
        <w:rPr>
          <w:sz w:val="28"/>
          <w:szCs w:val="28"/>
          <w:lang w:val="hr-BA"/>
        </w:rPr>
        <w:t xml:space="preserve"> </w:t>
      </w:r>
      <w:r w:rsidRPr="0072438B">
        <w:rPr>
          <w:sz w:val="28"/>
          <w:szCs w:val="28"/>
          <w:lang w:val="hr-BA"/>
        </w:rPr>
        <w:t xml:space="preserve"> (220, 284). </w:t>
      </w:r>
      <w:r>
        <w:rPr>
          <w:sz w:val="28"/>
          <w:szCs w:val="28"/>
          <w:lang w:val="hr-BA"/>
        </w:rPr>
        <w:t xml:space="preserve">                                                                                   </w:t>
      </w:r>
    </w:p>
    <w:p w:rsidR="0093089F" w:rsidRPr="00AF1276" w:rsidRDefault="00A34C0F" w:rsidP="00AF1276">
      <w:pPr>
        <w:pStyle w:val="StandardWeb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 </w:t>
      </w:r>
      <w:r w:rsidRPr="0072438B">
        <w:rPr>
          <w:sz w:val="28"/>
          <w:szCs w:val="28"/>
          <w:lang w:val="hr-BA"/>
        </w:rPr>
        <w:t>Pravi d</w:t>
      </w:r>
      <w:r>
        <w:rPr>
          <w:sz w:val="28"/>
          <w:szCs w:val="28"/>
          <w:lang w:val="hr-BA"/>
        </w:rPr>
        <w:t>j</w:t>
      </w:r>
      <w:r w:rsidRPr="0072438B">
        <w:rPr>
          <w:sz w:val="28"/>
          <w:szCs w:val="28"/>
          <w:lang w:val="hr-BA"/>
        </w:rPr>
        <w:t xml:space="preserve">elitelji broja 220 su: 1, 2, 4, 5, 10, 11, 20, 22, 44, 55 i 110, a njihov </w:t>
      </w:r>
      <w:r>
        <w:rPr>
          <w:sz w:val="28"/>
          <w:szCs w:val="28"/>
          <w:lang w:val="hr-BA"/>
        </w:rPr>
        <w:t>zbroj</w:t>
      </w:r>
      <w:r w:rsidRPr="0072438B">
        <w:rPr>
          <w:sz w:val="28"/>
          <w:szCs w:val="28"/>
          <w:lang w:val="hr-BA"/>
        </w:rPr>
        <w:t xml:space="preserve"> je upravo 284. </w:t>
      </w:r>
      <w:r>
        <w:rPr>
          <w:sz w:val="28"/>
          <w:szCs w:val="28"/>
          <w:lang w:val="hr-BA"/>
        </w:rPr>
        <w:t>Zbroj</w:t>
      </w:r>
      <w:r w:rsidRPr="0072438B">
        <w:rPr>
          <w:sz w:val="28"/>
          <w:szCs w:val="28"/>
          <w:lang w:val="hr-BA"/>
        </w:rPr>
        <w:t xml:space="preserve"> pravih d</w:t>
      </w:r>
      <w:r>
        <w:rPr>
          <w:sz w:val="28"/>
          <w:szCs w:val="28"/>
          <w:lang w:val="hr-BA"/>
        </w:rPr>
        <w:t>j</w:t>
      </w:r>
      <w:r w:rsidRPr="0072438B">
        <w:rPr>
          <w:sz w:val="28"/>
          <w:szCs w:val="28"/>
          <w:lang w:val="hr-BA"/>
        </w:rPr>
        <w:t>elitelja broja 284 je jednak 220.</w:t>
      </w:r>
      <w:r>
        <w:rPr>
          <w:sz w:val="28"/>
          <w:szCs w:val="28"/>
          <w:lang w:val="hr-BA"/>
        </w:rPr>
        <w:t xml:space="preserve"> (1,2,4</w:t>
      </w:r>
      <w:r w:rsidR="001D70A8">
        <w:rPr>
          <w:sz w:val="28"/>
          <w:szCs w:val="28"/>
          <w:lang w:val="hr-BA"/>
        </w:rPr>
        <w:t>,71,142)</w:t>
      </w:r>
    </w:p>
    <w:p w:rsidR="0093089F" w:rsidRPr="00201FEE" w:rsidRDefault="0093089F" w:rsidP="00201F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1FEE">
        <w:rPr>
          <w:rFonts w:ascii="Times New Roman" w:hAnsi="Times New Roman" w:cs="Times New Roman"/>
          <w:sz w:val="28"/>
          <w:szCs w:val="28"/>
        </w:rPr>
        <w:t>Uz pomoć računala danas je pronađeno više od 600 prijateljskih parova brojeva:</w:t>
      </w:r>
      <w:r w:rsidR="00DC5349">
        <w:rPr>
          <w:rFonts w:ascii="Times New Roman" w:hAnsi="Times New Roman" w:cs="Times New Roman"/>
          <w:sz w:val="28"/>
          <w:szCs w:val="28"/>
        </w:rPr>
        <w:t xml:space="preserve"> </w:t>
      </w:r>
      <w:r w:rsidR="00AF12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1FEE">
        <w:rPr>
          <w:rFonts w:ascii="Times New Roman" w:hAnsi="Times New Roman" w:cs="Times New Roman"/>
          <w:sz w:val="28"/>
          <w:szCs w:val="28"/>
        </w:rPr>
        <w:t xml:space="preserve">( 1184, 1210) ,  </w:t>
      </w:r>
      <w:r w:rsidR="00DC5349">
        <w:rPr>
          <w:rFonts w:ascii="Times New Roman" w:hAnsi="Times New Roman" w:cs="Times New Roman"/>
          <w:sz w:val="28"/>
          <w:szCs w:val="28"/>
        </w:rPr>
        <w:t xml:space="preserve">   </w:t>
      </w:r>
      <w:r w:rsidRPr="00201FEE">
        <w:rPr>
          <w:rFonts w:ascii="Times New Roman" w:hAnsi="Times New Roman" w:cs="Times New Roman"/>
          <w:sz w:val="28"/>
          <w:szCs w:val="28"/>
        </w:rPr>
        <w:t xml:space="preserve"> ( 2620, 2924) ,   </w:t>
      </w:r>
      <w:r w:rsidR="00DC5349">
        <w:rPr>
          <w:rFonts w:ascii="Times New Roman" w:hAnsi="Times New Roman" w:cs="Times New Roman"/>
          <w:sz w:val="28"/>
          <w:szCs w:val="28"/>
        </w:rPr>
        <w:t xml:space="preserve"> </w:t>
      </w:r>
      <w:r w:rsidRPr="00201FEE">
        <w:rPr>
          <w:rFonts w:ascii="Times New Roman" w:hAnsi="Times New Roman" w:cs="Times New Roman"/>
          <w:sz w:val="28"/>
          <w:szCs w:val="28"/>
        </w:rPr>
        <w:t xml:space="preserve">   (5020, 5564) , </w:t>
      </w:r>
      <w:r w:rsidR="00DC5349">
        <w:rPr>
          <w:rFonts w:ascii="Times New Roman" w:hAnsi="Times New Roman" w:cs="Times New Roman"/>
          <w:sz w:val="28"/>
          <w:szCs w:val="28"/>
        </w:rPr>
        <w:t xml:space="preserve">     </w:t>
      </w:r>
      <w:r w:rsidRPr="00201FEE">
        <w:rPr>
          <w:rFonts w:ascii="Times New Roman" w:hAnsi="Times New Roman" w:cs="Times New Roman"/>
          <w:sz w:val="28"/>
          <w:szCs w:val="28"/>
        </w:rPr>
        <w:t>( 6232, 6368) , …</w:t>
      </w:r>
    </w:p>
    <w:p w:rsidR="0093089F" w:rsidRPr="00201FEE" w:rsidRDefault="0093089F" w:rsidP="00201F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1FEE">
        <w:rPr>
          <w:rFonts w:ascii="Times New Roman" w:hAnsi="Times New Roman" w:cs="Times New Roman"/>
          <w:sz w:val="28"/>
          <w:szCs w:val="28"/>
        </w:rPr>
        <w:t>U svim poznatim parovima prijateljskih brojeva oba su parna ili što je mnogo rjeđe oba neparna.</w:t>
      </w:r>
    </w:p>
    <w:p w:rsidR="0093089F" w:rsidRPr="00201FEE" w:rsidRDefault="0093089F" w:rsidP="00201F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1FEE">
        <w:rPr>
          <w:rFonts w:ascii="Times New Roman" w:hAnsi="Times New Roman" w:cs="Times New Roman"/>
          <w:sz w:val="28"/>
          <w:szCs w:val="28"/>
        </w:rPr>
        <w:t>Nije poznato da li postoji mješoviti par sastavljen od jednog parnog i jednog neparnog broja.</w:t>
      </w:r>
    </w:p>
    <w:p w:rsidR="0093089F" w:rsidRPr="00201FEE" w:rsidRDefault="0093089F" w:rsidP="00201F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1FEE">
        <w:rPr>
          <w:rFonts w:ascii="Times New Roman" w:hAnsi="Times New Roman" w:cs="Times New Roman"/>
          <w:sz w:val="28"/>
          <w:szCs w:val="28"/>
        </w:rPr>
        <w:t>Također, nije poznata formula za sve prijateljske parove, niti se zna da li ih ima konačno ili beskonačno mnogo</w:t>
      </w:r>
    </w:p>
    <w:p w:rsidR="0093089F" w:rsidRDefault="0093089F" w:rsidP="0093089F">
      <w:pPr>
        <w:pStyle w:val="Naslov2"/>
        <w:rPr>
          <w:rStyle w:val="mw-headline"/>
          <w:rFonts w:ascii="Times New Roman" w:hAnsi="Times New Roman" w:cs="Times New Roman"/>
          <w:color w:val="auto"/>
          <w:sz w:val="28"/>
          <w:szCs w:val="28"/>
        </w:rPr>
      </w:pPr>
      <w:r w:rsidRPr="00DC5349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Prijateljski brojevi do 1 000 </w:t>
      </w:r>
      <w:proofErr w:type="spellStart"/>
      <w:r w:rsidRPr="00DC5349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000</w:t>
      </w:r>
      <w:proofErr w:type="spellEnd"/>
      <w:r w:rsidR="00AF127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:</w:t>
      </w:r>
    </w:p>
    <w:p w:rsidR="00AF1276" w:rsidRPr="00AF1276" w:rsidRDefault="00AF1276" w:rsidP="00AF1276"/>
    <w:p w:rsidR="00A34C0F" w:rsidRDefault="00A34C0F" w:rsidP="00A34C0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  <w:sectPr w:rsidR="00A34C0F" w:rsidSect="00AF12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lastRenderedPageBreak/>
        <w:t>220 i 284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1184 i 1210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2620 i 2924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5020 i 5564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6232 i 6368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10744 i 10856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12285 i 14595</w:t>
      </w:r>
    </w:p>
    <w:p w:rsidR="0093089F" w:rsidRPr="0072438B" w:rsidRDefault="00A34C0F" w:rsidP="00201FE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89F" w:rsidRPr="0072438B">
        <w:rPr>
          <w:rFonts w:ascii="Times New Roman" w:hAnsi="Times New Roman" w:cs="Times New Roman"/>
          <w:sz w:val="28"/>
          <w:szCs w:val="28"/>
        </w:rPr>
        <w:t>17296 i 18416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63020 i 76084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66928 i 66992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67095 i 71145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69615 i 87633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lastRenderedPageBreak/>
        <w:t>79750 i 88730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100485 i 124155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122265 i 139815</w:t>
      </w:r>
    </w:p>
    <w:p w:rsidR="0093089F" w:rsidRPr="0072438B" w:rsidRDefault="00A34C0F" w:rsidP="00201FE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89F" w:rsidRPr="0072438B">
        <w:rPr>
          <w:rFonts w:ascii="Times New Roman" w:hAnsi="Times New Roman" w:cs="Times New Roman"/>
          <w:sz w:val="28"/>
          <w:szCs w:val="28"/>
        </w:rPr>
        <w:t>122368 i 123152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141664 i 153176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142310 i 168730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171856 i 176336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176272 i 180848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185368 i 203432</w:t>
      </w:r>
    </w:p>
    <w:p w:rsidR="0093089F" w:rsidRPr="0072438B" w:rsidRDefault="0093089F" w:rsidP="00201F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196724 i 202444</w:t>
      </w:r>
    </w:p>
    <w:p w:rsidR="0093089F" w:rsidRPr="0072438B" w:rsidRDefault="00A34C0F" w:rsidP="00201FE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89F" w:rsidRPr="0072438B">
        <w:rPr>
          <w:rFonts w:ascii="Times New Roman" w:hAnsi="Times New Roman" w:cs="Times New Roman"/>
          <w:sz w:val="28"/>
          <w:szCs w:val="28"/>
        </w:rPr>
        <w:t>280540 i 365084</w:t>
      </w:r>
    </w:p>
    <w:p w:rsidR="00A34C0F" w:rsidRDefault="00A34C0F" w:rsidP="00201FEE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201FEE" w:rsidRDefault="00201FEE" w:rsidP="0093089F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sz w:val="28"/>
          <w:szCs w:val="28"/>
        </w:rPr>
        <w:sectPr w:rsidR="00201FEE" w:rsidSect="00AF12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52D3" w:rsidRPr="00AF1276" w:rsidRDefault="00AF1276" w:rsidP="00DC5349">
      <w:pPr>
        <w:spacing w:before="100" w:beforeAutospacing="1" w:after="100" w:afterAutospacing="1"/>
        <w:rPr>
          <w:rFonts w:ascii="Rockwell Extra Bold" w:hAnsi="Rockwell Extra Bold" w:cs="Times New Roman"/>
          <w:bCs/>
          <w:color w:val="FF0000"/>
          <w:sz w:val="32"/>
          <w:szCs w:val="32"/>
        </w:rPr>
      </w:pPr>
      <w:r w:rsidRPr="00AF1276">
        <w:rPr>
          <w:rFonts w:ascii="Rockwell Extra Bold" w:hAnsi="Rockwell Extra Bold" w:cs="Times New Roman"/>
          <w:b/>
          <w:bCs/>
          <w:color w:val="FF0000"/>
          <w:sz w:val="32"/>
          <w:szCs w:val="32"/>
        </w:rPr>
        <w:lastRenderedPageBreak/>
        <w:t xml:space="preserve">SAVRŠENI BROJ </w:t>
      </w:r>
      <w:r w:rsidRPr="00AF1276">
        <w:rPr>
          <w:rFonts w:ascii="Rockwell Extra Bold" w:hAnsi="Rockwell Extra Bold" w:cs="Times New Roman"/>
          <w:color w:val="FF0000"/>
          <w:sz w:val="32"/>
          <w:szCs w:val="32"/>
        </w:rPr>
        <w:t xml:space="preserve"> </w:t>
      </w:r>
    </w:p>
    <w:p w:rsidR="00EE687B" w:rsidRPr="0072438B" w:rsidRDefault="00EE687B" w:rsidP="00DC534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52D3">
        <w:rPr>
          <w:rFonts w:ascii="Times New Roman" w:hAnsi="Times New Roman" w:cs="Times New Roman"/>
          <w:b/>
          <w:bCs/>
          <w:sz w:val="28"/>
          <w:szCs w:val="28"/>
        </w:rPr>
        <w:t xml:space="preserve">SAVRŠENI BROJ </w:t>
      </w:r>
      <w:r w:rsidRPr="0072438B">
        <w:rPr>
          <w:rFonts w:ascii="Times New Roman" w:hAnsi="Times New Roman" w:cs="Times New Roman"/>
          <w:sz w:val="28"/>
          <w:szCs w:val="28"/>
        </w:rPr>
        <w:t xml:space="preserve"> je broj kojem je zbroj svih njegovih djelitelja</w:t>
      </w:r>
      <w:r w:rsidR="00DD52D3">
        <w:rPr>
          <w:rFonts w:ascii="Times New Roman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 (osim njega samog) </w:t>
      </w:r>
      <w:r w:rsidR="00DD52D3">
        <w:rPr>
          <w:rFonts w:ascii="Times New Roman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>jednak njemu samom.</w:t>
      </w:r>
      <w:r w:rsidRPr="007243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687B" w:rsidRPr="0072438B" w:rsidRDefault="00EE687B" w:rsidP="00DC534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52D3">
        <w:rPr>
          <w:rFonts w:ascii="Times New Roman" w:hAnsi="Times New Roman" w:cs="Times New Roman"/>
          <w:b/>
          <w:bCs/>
          <w:sz w:val="28"/>
          <w:szCs w:val="28"/>
        </w:rPr>
        <w:t>SAVRŠENI BROJ</w:t>
      </w:r>
      <w:r w:rsidRPr="007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 je onaj broj koji je jednak zbroju svih svojih pravih djelitelja.</w:t>
      </w:r>
    </w:p>
    <w:p w:rsidR="00EE687B" w:rsidRPr="0072438B" w:rsidRDefault="00EE687B" w:rsidP="00DC534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Poznato je 20 savršenih bro</w:t>
      </w:r>
      <w:r w:rsidR="00DC5349">
        <w:rPr>
          <w:rFonts w:ascii="Times New Roman" w:hAnsi="Times New Roman" w:cs="Times New Roman"/>
          <w:sz w:val="28"/>
          <w:szCs w:val="28"/>
        </w:rPr>
        <w:t>jeva( 6, 28, 496, 8128</w:t>
      </w:r>
      <w:r w:rsidRPr="0072438B">
        <w:rPr>
          <w:rFonts w:ascii="Times New Roman" w:hAnsi="Times New Roman" w:cs="Times New Roman"/>
          <w:sz w:val="28"/>
          <w:szCs w:val="28"/>
        </w:rPr>
        <w:t>,…)</w:t>
      </w:r>
    </w:p>
    <w:p w:rsidR="00EE687B" w:rsidRPr="0072438B" w:rsidRDefault="00EE687B" w:rsidP="00EE687B">
      <w:pPr>
        <w:pStyle w:val="Naslov3"/>
        <w:rPr>
          <w:b w:val="0"/>
          <w:sz w:val="28"/>
          <w:szCs w:val="28"/>
        </w:rPr>
      </w:pPr>
      <w:r w:rsidRPr="0072438B">
        <w:rPr>
          <w:rFonts w:eastAsia="+mn-ea"/>
          <w:b w:val="0"/>
          <w:sz w:val="28"/>
          <w:szCs w:val="28"/>
        </w:rPr>
        <w:t>Prva četiri savršena broja poznata su od davnina</w:t>
      </w:r>
      <w:r w:rsidR="00DC5349">
        <w:rPr>
          <w:rFonts w:eastAsia="+mn-ea"/>
          <w:b w:val="0"/>
          <w:sz w:val="28"/>
          <w:szCs w:val="28"/>
        </w:rPr>
        <w:t xml:space="preserve"> </w:t>
      </w:r>
      <w:r w:rsidRPr="0072438B">
        <w:rPr>
          <w:rFonts w:eastAsia="+mn-ea"/>
          <w:b w:val="0"/>
          <w:sz w:val="28"/>
          <w:szCs w:val="28"/>
        </w:rPr>
        <w:t>( prije više od 2000 godina).</w:t>
      </w:r>
      <w:r w:rsidRPr="0072438B">
        <w:rPr>
          <w:b w:val="0"/>
          <w:sz w:val="28"/>
          <w:szCs w:val="28"/>
        </w:rPr>
        <w:t xml:space="preserve"> </w:t>
      </w:r>
    </w:p>
    <w:p w:rsidR="00DC5349" w:rsidRDefault="00EE687B" w:rsidP="00EE6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Najmanji broj koji ima ovakva svojstva je broj </w:t>
      </w:r>
      <w:r w:rsidRPr="00DD52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>Jasno da su mu djelitelji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osim 6 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>još 1, 2, 3 i da im je zbroj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jednak upravo tom broju. 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</w:t>
      </w:r>
    </w:p>
    <w:p w:rsidR="00DC5349" w:rsidRDefault="00DC5349" w:rsidP="00EE6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</w:t>
      </w:r>
    </w:p>
    <w:p w:rsidR="00EE687B" w:rsidRPr="0072438B" w:rsidRDefault="00EE687B" w:rsidP="00EE6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Sl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jedeći je </w:t>
      </w:r>
      <w:r w:rsidR="00DC5349" w:rsidRPr="00DD52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28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>, zbroj  djelitelja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osim 28 je 1+2+4+7+14=28. Evo još nekoliko prim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>j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era: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DD52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496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=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1+2+4+8+16+31+62+124+248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DD52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8128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=</w:t>
      </w:r>
      <w:r w:rsidR="00DC534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1+2+4+8+32+64+127+254+508+1016+2032+4064</w:t>
      </w: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</w:p>
    <w:p w:rsidR="00EE687B" w:rsidRPr="0072438B" w:rsidRDefault="00DC5349" w:rsidP="00DC5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D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 danas je otkriveno još mnogo savršenih brojeva. Takvi su recimo 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33550336,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8589869056, </w:t>
      </w:r>
      <w:r w:rsidR="007524A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137438691328, </w:t>
      </w:r>
      <w:r w:rsidR="007524A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2305843008139952128, 2658455991569831744654692615953842176 i drugi. </w:t>
      </w:r>
      <w:r w:rsidR="007524A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Naravno, logično je postaviti pitanje koliko ima takvih brojeva. </w:t>
      </w:r>
      <w:r w:rsidR="00DD52D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Međutim, to još uv</w:t>
      </w:r>
      <w:r w:rsidR="007524A4">
        <w:rPr>
          <w:rFonts w:ascii="Times New Roman" w:eastAsia="Times New Roman" w:hAnsi="Times New Roman" w:cs="Times New Roman"/>
          <w:sz w:val="28"/>
          <w:szCs w:val="28"/>
          <w:lang w:eastAsia="hr-HR"/>
        </w:rPr>
        <w:t>ij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ek nije </w:t>
      </w:r>
      <w:r w:rsidR="00C272F5">
        <w:rPr>
          <w:rFonts w:ascii="Times New Roman" w:eastAsia="Times New Roman" w:hAnsi="Times New Roman" w:cs="Times New Roman"/>
          <w:sz w:val="28"/>
          <w:szCs w:val="28"/>
          <w:lang w:eastAsia="hr-HR"/>
        </w:rPr>
        <w:t>poznato. Da li ih je beskonačno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ili ipak samo konačan broj, još se nije utvrdilo. Do sada ih je otkriveno svega 47</w:t>
      </w:r>
      <w:r w:rsidR="005E004B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C272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D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>o sada nije otkriven nijedan savršen neparan broj.</w:t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="00EE687B"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</w:p>
    <w:p w:rsidR="006769C5" w:rsidRPr="00161314" w:rsidRDefault="00DD52D3" w:rsidP="00161314">
      <w:pPr>
        <w:pStyle w:val="Naslov1"/>
        <w:rPr>
          <w:rFonts w:ascii="Rockwell Extra Bold" w:hAnsi="Rockwell Extra Bold" w:cs="Times New Roman"/>
          <w:b w:val="0"/>
          <w:color w:val="FF0000"/>
          <w:sz w:val="32"/>
          <w:szCs w:val="32"/>
        </w:rPr>
      </w:pPr>
      <w:r w:rsidRPr="00161314">
        <w:rPr>
          <w:rFonts w:ascii="Rockwell Extra Bold" w:hAnsi="Rockwell Extra Bold" w:cs="Times New Roman"/>
          <w:b w:val="0"/>
          <w:color w:val="FF0000"/>
          <w:sz w:val="32"/>
          <w:szCs w:val="32"/>
        </w:rPr>
        <w:t>MAGIJA BROJEVA</w:t>
      </w:r>
    </w:p>
    <w:p w:rsidR="006769C5" w:rsidRPr="0072438B" w:rsidRDefault="006769C5" w:rsidP="004E283B">
      <w:pPr>
        <w:pStyle w:val="Naslov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38B">
        <w:rPr>
          <w:rFonts w:ascii="Times New Roman" w:hAnsi="Times New Roman" w:cs="Times New Roman"/>
          <w:b w:val="0"/>
          <w:color w:val="auto"/>
          <w:sz w:val="28"/>
          <w:szCs w:val="28"/>
        </w:rPr>
        <w:t>B</w:t>
      </w:r>
      <w:r w:rsidR="004E283B">
        <w:rPr>
          <w:rFonts w:ascii="Times New Roman" w:hAnsi="Times New Roman" w:cs="Times New Roman"/>
          <w:b w:val="0"/>
          <w:color w:val="auto"/>
          <w:sz w:val="28"/>
          <w:szCs w:val="28"/>
        </w:rPr>
        <w:t>rojevi imaju izuzetno važno znač</w:t>
      </w:r>
      <w:r w:rsidRPr="007243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enje u našem </w:t>
      </w:r>
      <w:r w:rsidR="004E283B">
        <w:rPr>
          <w:rFonts w:ascii="Times New Roman" w:hAnsi="Times New Roman" w:cs="Times New Roman"/>
          <w:b w:val="0"/>
          <w:color w:val="auto"/>
          <w:sz w:val="28"/>
          <w:szCs w:val="28"/>
        </w:rPr>
        <w:t>životu. Ako ih pravilno protumačimo, mogu nam pružiti toč</w:t>
      </w:r>
      <w:r w:rsidRPr="007243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ne putokaze za putovanje kroz život. </w:t>
      </w:r>
    </w:p>
    <w:p w:rsidR="004E283B" w:rsidRDefault="009907EC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3B">
        <w:rPr>
          <w:rFonts w:ascii="Times New Roman" w:hAnsi="Times New Roman" w:cs="Times New Roman"/>
          <w:b/>
          <w:sz w:val="28"/>
          <w:szCs w:val="28"/>
        </w:rPr>
        <w:t>Brojevi i magija</w:t>
      </w:r>
      <w:r w:rsidRPr="0072438B">
        <w:rPr>
          <w:rFonts w:ascii="Times New Roman" w:hAnsi="Times New Roman" w:cs="Times New Roman"/>
          <w:sz w:val="28"/>
          <w:szCs w:val="28"/>
        </w:rPr>
        <w:t>:</w:t>
      </w:r>
    </w:p>
    <w:p w:rsidR="009907EC" w:rsidRPr="0072438B" w:rsidRDefault="009907EC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B9">
        <w:rPr>
          <w:rFonts w:ascii="Times New Roman" w:hAnsi="Times New Roman" w:cs="Times New Roman"/>
          <w:i/>
          <w:sz w:val="28"/>
          <w:szCs w:val="28"/>
          <w:u w:val="single"/>
        </w:rPr>
        <w:t>Pitagorejci</w:t>
      </w:r>
      <w:r w:rsidRPr="0072438B">
        <w:rPr>
          <w:rFonts w:ascii="Times New Roman" w:hAnsi="Times New Roman" w:cs="Times New Roman"/>
          <w:sz w:val="28"/>
          <w:szCs w:val="28"/>
        </w:rPr>
        <w:t xml:space="preserve"> su dijelili brojeve u tri kategorije:</w:t>
      </w:r>
    </w:p>
    <w:p w:rsidR="004E283B" w:rsidRPr="004E283B" w:rsidRDefault="004E283B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04B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  <w:t>muš</w:t>
      </w:r>
      <w:r w:rsidR="009907EC" w:rsidRPr="005E004B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  <w:t xml:space="preserve">ke </w:t>
      </w:r>
      <w:r w:rsidR="009907EC" w:rsidRPr="0072438B">
        <w:rPr>
          <w:rFonts w:ascii="Times New Roman" w:hAnsi="Times New Roman" w:cs="Times New Roman"/>
          <w:i/>
          <w:iCs/>
          <w:sz w:val="28"/>
          <w:szCs w:val="28"/>
        </w:rPr>
        <w:t>- neparne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04B">
        <w:rPr>
          <w:rFonts w:ascii="Times New Roman" w:hAnsi="Times New Roman" w:cs="Times New Roman"/>
          <w:i/>
          <w:iCs/>
          <w:color w:val="00B050"/>
          <w:sz w:val="28"/>
          <w:szCs w:val="28"/>
        </w:rPr>
        <w:t>ž</w:t>
      </w:r>
      <w:r w:rsidR="009907EC" w:rsidRPr="005E004B">
        <w:rPr>
          <w:rFonts w:ascii="Times New Roman" w:hAnsi="Times New Roman" w:cs="Times New Roman"/>
          <w:i/>
          <w:iCs/>
          <w:color w:val="00B050"/>
          <w:sz w:val="28"/>
          <w:szCs w:val="28"/>
        </w:rPr>
        <w:t>enske</w:t>
      </w:r>
      <w:r w:rsidR="009907EC" w:rsidRPr="007243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9907EC" w:rsidRPr="0072438B">
        <w:rPr>
          <w:rFonts w:ascii="Times New Roman" w:hAnsi="Times New Roman" w:cs="Times New Roman"/>
          <w:i/>
          <w:iCs/>
          <w:sz w:val="28"/>
          <w:szCs w:val="28"/>
        </w:rPr>
        <w:t xml:space="preserve"> parne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7EC" w:rsidRPr="005E004B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parnoneparnu</w:t>
      </w:r>
      <w:proofErr w:type="spellEnd"/>
      <w:r w:rsidRPr="005E004B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 xml:space="preserve"> </w:t>
      </w:r>
      <w:r w:rsidRPr="004E283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E283B">
        <w:rPr>
          <w:rFonts w:ascii="Times New Roman" w:hAnsi="Times New Roman" w:cs="Times New Roman"/>
          <w:i/>
          <w:sz w:val="28"/>
          <w:szCs w:val="28"/>
        </w:rPr>
        <w:t>jedinicu.</w:t>
      </w:r>
    </w:p>
    <w:p w:rsidR="004E283B" w:rsidRPr="004E283B" w:rsidRDefault="009907EC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Smatrali su da brojevi imaju</w:t>
      </w:r>
      <w:r w:rsidR="004E28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283B">
        <w:rPr>
          <w:rFonts w:ascii="Times New Roman" w:hAnsi="Times New Roman" w:cs="Times New Roman"/>
          <w:sz w:val="28"/>
          <w:szCs w:val="28"/>
        </w:rPr>
        <w:t>magič</w:t>
      </w:r>
      <w:r w:rsidRPr="0072438B">
        <w:rPr>
          <w:rFonts w:ascii="Times New Roman" w:hAnsi="Times New Roman" w:cs="Times New Roman"/>
          <w:sz w:val="28"/>
          <w:szCs w:val="28"/>
        </w:rPr>
        <w:t>na svojst</w:t>
      </w:r>
      <w:r w:rsidR="004E283B">
        <w:rPr>
          <w:rFonts w:ascii="Times New Roman" w:hAnsi="Times New Roman" w:cs="Times New Roman"/>
          <w:sz w:val="28"/>
          <w:szCs w:val="28"/>
        </w:rPr>
        <w:t>v</w:t>
      </w:r>
      <w:r w:rsidRPr="0072438B">
        <w:rPr>
          <w:rFonts w:ascii="Times New Roman" w:hAnsi="Times New Roman" w:cs="Times New Roman"/>
          <w:sz w:val="28"/>
          <w:szCs w:val="28"/>
        </w:rPr>
        <w:t xml:space="preserve">a. </w:t>
      </w:r>
    </w:p>
    <w:p w:rsidR="004E283B" w:rsidRDefault="009907EC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Tako je, na primjer, broj</w:t>
      </w:r>
      <w:r w:rsidR="004E283B">
        <w:rPr>
          <w:rFonts w:ascii="Times New Roman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i/>
          <w:iCs/>
          <w:sz w:val="28"/>
          <w:szCs w:val="28"/>
        </w:rPr>
        <w:t xml:space="preserve">jedan </w:t>
      </w:r>
      <w:r w:rsidRPr="0072438B">
        <w:rPr>
          <w:rFonts w:ascii="Times New Roman" w:hAnsi="Times New Roman" w:cs="Times New Roman"/>
          <w:sz w:val="28"/>
          <w:szCs w:val="28"/>
        </w:rPr>
        <w:t>predstavljao</w:t>
      </w:r>
      <w:r w:rsidR="004E283B">
        <w:rPr>
          <w:rFonts w:ascii="Times New Roman" w:hAnsi="Times New Roman" w:cs="Times New Roman"/>
          <w:sz w:val="28"/>
          <w:szCs w:val="28"/>
        </w:rPr>
        <w:t xml:space="preserve"> svemir i savršenstvo;</w:t>
      </w:r>
    </w:p>
    <w:p w:rsidR="009907EC" w:rsidRDefault="004E283B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brojevi 4 i 9 su olič</w:t>
      </w:r>
      <w:r w:rsidR="009907EC" w:rsidRPr="0072438B">
        <w:rPr>
          <w:rFonts w:ascii="Times New Roman" w:hAnsi="Times New Roman" w:cs="Times New Roman"/>
          <w:sz w:val="28"/>
          <w:szCs w:val="28"/>
        </w:rPr>
        <w:t>enje pravednosti, jer su</w:t>
      </w:r>
      <w:r>
        <w:rPr>
          <w:rFonts w:ascii="Times New Roman" w:hAnsi="Times New Roman" w:cs="Times New Roman"/>
          <w:sz w:val="28"/>
          <w:szCs w:val="28"/>
        </w:rPr>
        <w:t xml:space="preserve"> nastali množ</w:t>
      </w:r>
      <w:r w:rsidR="009907EC" w:rsidRPr="0072438B">
        <w:rPr>
          <w:rFonts w:ascii="Times New Roman" w:hAnsi="Times New Roman" w:cs="Times New Roman"/>
          <w:sz w:val="28"/>
          <w:szCs w:val="28"/>
        </w:rPr>
        <w:t>enjem jednakih brojeva. Prema pitagorejcima brojevi 4, 6, 8,9,</w:t>
      </w:r>
      <w:r>
        <w:rPr>
          <w:rFonts w:ascii="Times New Roman" w:hAnsi="Times New Roman" w:cs="Times New Roman"/>
          <w:sz w:val="28"/>
          <w:szCs w:val="28"/>
        </w:rPr>
        <w:t xml:space="preserve"> 10 su nastali kao rezultat množ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enja nekim od brojeva </w:t>
      </w:r>
      <w:r w:rsidR="005E00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7EC" w:rsidRPr="0072438B">
        <w:rPr>
          <w:rFonts w:ascii="Times New Roman" w:hAnsi="Times New Roman" w:cs="Times New Roman"/>
          <w:sz w:val="28"/>
          <w:szCs w:val="28"/>
        </w:rPr>
        <w:t>2, 3, 4,5:</w:t>
      </w:r>
    </w:p>
    <w:p w:rsidR="00AF3B66" w:rsidRPr="0072438B" w:rsidRDefault="00AF3B66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7EC" w:rsidRDefault="009907EC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 xml:space="preserve">2 </w:t>
      </w:r>
      <w:r w:rsidR="004E283B">
        <w:rPr>
          <w:rFonts w:ascii="Times New Roman" w:eastAsia="SymbolMT" w:hAnsi="Times New Roman" w:cs="Times New Roman"/>
          <w:sz w:val="28"/>
          <w:szCs w:val="28"/>
        </w:rPr>
        <w:t>*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2 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72438B">
        <w:rPr>
          <w:rFonts w:ascii="Times New Roman" w:hAnsi="Times New Roman" w:cs="Times New Roman"/>
          <w:sz w:val="28"/>
          <w:szCs w:val="28"/>
        </w:rPr>
        <w:t xml:space="preserve">4, </w:t>
      </w:r>
      <w:r w:rsidR="005E004B">
        <w:rPr>
          <w:rFonts w:ascii="Times New Roman" w:hAnsi="Times New Roman" w:cs="Times New Roman"/>
          <w:sz w:val="28"/>
          <w:szCs w:val="28"/>
        </w:rPr>
        <w:t xml:space="preserve"> 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2 </w:t>
      </w:r>
      <w:r w:rsidR="004E283B">
        <w:rPr>
          <w:rFonts w:ascii="Times New Roman" w:eastAsia="SymbolMT" w:hAnsi="Times New Roman" w:cs="Times New Roman"/>
          <w:sz w:val="28"/>
          <w:szCs w:val="28"/>
        </w:rPr>
        <w:t>*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3 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72438B">
        <w:rPr>
          <w:rFonts w:ascii="Times New Roman" w:hAnsi="Times New Roman" w:cs="Times New Roman"/>
          <w:sz w:val="28"/>
          <w:szCs w:val="28"/>
        </w:rPr>
        <w:t xml:space="preserve">6 , </w:t>
      </w:r>
      <w:r w:rsidR="005E004B">
        <w:rPr>
          <w:rFonts w:ascii="Times New Roman" w:hAnsi="Times New Roman" w:cs="Times New Roman"/>
          <w:sz w:val="28"/>
          <w:szCs w:val="28"/>
        </w:rPr>
        <w:t xml:space="preserve">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2 </w:t>
      </w:r>
      <w:r w:rsidR="004E283B">
        <w:rPr>
          <w:rFonts w:ascii="Times New Roman" w:eastAsia="SymbolMT" w:hAnsi="Times New Roman" w:cs="Times New Roman"/>
          <w:sz w:val="28"/>
          <w:szCs w:val="28"/>
        </w:rPr>
        <w:t>*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4 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72438B">
        <w:rPr>
          <w:rFonts w:ascii="Times New Roman" w:hAnsi="Times New Roman" w:cs="Times New Roman"/>
          <w:sz w:val="28"/>
          <w:szCs w:val="28"/>
        </w:rPr>
        <w:t xml:space="preserve">8 , </w:t>
      </w:r>
      <w:r w:rsidR="005E004B">
        <w:rPr>
          <w:rFonts w:ascii="Times New Roman" w:hAnsi="Times New Roman" w:cs="Times New Roman"/>
          <w:sz w:val="28"/>
          <w:szCs w:val="28"/>
        </w:rPr>
        <w:t xml:space="preserve">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2 </w:t>
      </w:r>
      <w:r w:rsidR="004E283B">
        <w:rPr>
          <w:rFonts w:ascii="Times New Roman" w:eastAsia="SymbolMT" w:hAnsi="Times New Roman" w:cs="Times New Roman"/>
          <w:sz w:val="28"/>
          <w:szCs w:val="28"/>
        </w:rPr>
        <w:t>*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5 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72438B">
        <w:rPr>
          <w:rFonts w:ascii="Times New Roman" w:hAnsi="Times New Roman" w:cs="Times New Roman"/>
          <w:sz w:val="28"/>
          <w:szCs w:val="28"/>
        </w:rPr>
        <w:t xml:space="preserve">10, </w:t>
      </w:r>
      <w:r w:rsidR="005E004B">
        <w:rPr>
          <w:rFonts w:ascii="Times New Roman" w:hAnsi="Times New Roman" w:cs="Times New Roman"/>
          <w:sz w:val="28"/>
          <w:szCs w:val="28"/>
        </w:rPr>
        <w:t xml:space="preserve">    </w:t>
      </w:r>
      <w:r w:rsidRPr="0072438B">
        <w:rPr>
          <w:rFonts w:ascii="Times New Roman" w:hAnsi="Times New Roman" w:cs="Times New Roman"/>
          <w:sz w:val="28"/>
          <w:szCs w:val="28"/>
        </w:rPr>
        <w:t xml:space="preserve">3 </w:t>
      </w:r>
      <w:r w:rsidR="004E283B">
        <w:rPr>
          <w:rFonts w:ascii="Times New Roman" w:eastAsia="SymbolMT" w:hAnsi="Times New Roman" w:cs="Times New Roman"/>
          <w:sz w:val="28"/>
          <w:szCs w:val="28"/>
        </w:rPr>
        <w:t>*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2438B">
        <w:rPr>
          <w:rFonts w:ascii="Times New Roman" w:hAnsi="Times New Roman" w:cs="Times New Roman"/>
          <w:sz w:val="28"/>
          <w:szCs w:val="28"/>
        </w:rPr>
        <w:t xml:space="preserve">3 </w:t>
      </w:r>
      <w:r w:rsidRPr="0072438B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72438B">
        <w:rPr>
          <w:rFonts w:ascii="Times New Roman" w:hAnsi="Times New Roman" w:cs="Times New Roman"/>
          <w:sz w:val="28"/>
          <w:szCs w:val="28"/>
        </w:rPr>
        <w:t>9.</w:t>
      </w:r>
    </w:p>
    <w:p w:rsidR="00AF3B66" w:rsidRPr="0072438B" w:rsidRDefault="00AF3B66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7EC" w:rsidRPr="0072438B" w:rsidRDefault="004E283B" w:rsidP="0099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Množenje kao operacija oplođ</w:t>
      </w:r>
      <w:r w:rsidR="009907EC" w:rsidRPr="0072438B">
        <w:rPr>
          <w:rFonts w:ascii="Times New Roman" w:hAnsi="Times New Roman" w:cs="Times New Roman"/>
          <w:sz w:val="28"/>
          <w:szCs w:val="28"/>
        </w:rPr>
        <w:t>ivanja davala je brojevima</w:t>
      </w:r>
      <w:r w:rsidR="005E004B">
        <w:rPr>
          <w:rFonts w:ascii="Times New Roman" w:hAnsi="Times New Roman" w:cs="Times New Roman"/>
          <w:sz w:val="28"/>
          <w:szCs w:val="28"/>
        </w:rPr>
        <w:t xml:space="preserve"> 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2, 3, 4, 5 </w:t>
      </w:r>
      <w:r w:rsidR="005E004B">
        <w:rPr>
          <w:rFonts w:ascii="Times New Roman" w:hAnsi="Times New Roman" w:cs="Times New Roman"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snagu plodnosti, a brojevima </w:t>
      </w:r>
      <w:r w:rsidR="005E004B">
        <w:rPr>
          <w:rFonts w:ascii="Times New Roman" w:hAnsi="Times New Roman" w:cs="Times New Roman"/>
          <w:sz w:val="28"/>
          <w:szCs w:val="28"/>
        </w:rPr>
        <w:t xml:space="preserve">  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4, 6, 8, 9, 10 </w:t>
      </w:r>
      <w:r w:rsidR="005E004B">
        <w:rPr>
          <w:rFonts w:ascii="Times New Roman" w:hAnsi="Times New Roman" w:cs="Times New Roman"/>
          <w:sz w:val="28"/>
          <w:szCs w:val="28"/>
        </w:rPr>
        <w:t xml:space="preserve">  </w:t>
      </w:r>
      <w:r w:rsidR="009907EC" w:rsidRPr="0072438B">
        <w:rPr>
          <w:rFonts w:ascii="Times New Roman" w:hAnsi="Times New Roman" w:cs="Times New Roman"/>
          <w:sz w:val="28"/>
          <w:szCs w:val="28"/>
        </w:rPr>
        <w:t>snagu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porođ</w:t>
      </w:r>
      <w:r w:rsidR="009907EC" w:rsidRPr="0072438B">
        <w:rPr>
          <w:rFonts w:ascii="Times New Roman" w:hAnsi="Times New Roman" w:cs="Times New Roman"/>
          <w:sz w:val="28"/>
          <w:szCs w:val="28"/>
        </w:rPr>
        <w:t>enoga</w:t>
      </w:r>
      <w:proofErr w:type="spellEnd"/>
      <w:r w:rsidR="009907EC" w:rsidRPr="0072438B">
        <w:rPr>
          <w:rFonts w:ascii="Times New Roman" w:hAnsi="Times New Roman" w:cs="Times New Roman"/>
          <w:sz w:val="28"/>
          <w:szCs w:val="28"/>
        </w:rPr>
        <w:t>".</w:t>
      </w:r>
    </w:p>
    <w:p w:rsidR="006769C5" w:rsidRPr="00AF3B66" w:rsidRDefault="004E283B" w:rsidP="004E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Takav pristup prouč</w:t>
      </w:r>
      <w:r w:rsidR="009907EC" w:rsidRPr="0072438B">
        <w:rPr>
          <w:rFonts w:ascii="Times New Roman" w:hAnsi="Times New Roman" w:cs="Times New Roman"/>
          <w:sz w:val="28"/>
          <w:szCs w:val="28"/>
        </w:rPr>
        <w:t>avanju brojeva sa primjesama magije</w:t>
      </w:r>
      <w:r w:rsidR="00AF3B66">
        <w:rPr>
          <w:rFonts w:ascii="Times New Roman" w:hAnsi="Times New Roman" w:cs="Times New Roman"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>doveo je poslij</w:t>
      </w:r>
      <w:r>
        <w:rPr>
          <w:rFonts w:ascii="Times New Roman" w:hAnsi="Times New Roman" w:cs="Times New Roman"/>
          <w:sz w:val="28"/>
          <w:szCs w:val="28"/>
        </w:rPr>
        <w:t>e Pitagorine smrti do sukoba međ</w:t>
      </w:r>
      <w:r w:rsidR="009907EC" w:rsidRPr="0072438B">
        <w:rPr>
          <w:rFonts w:ascii="Times New Roman" w:hAnsi="Times New Roman" w:cs="Times New Roman"/>
          <w:sz w:val="28"/>
          <w:szCs w:val="28"/>
        </w:rPr>
        <w:t>u pitagorejcima te</w:t>
      </w:r>
      <w:r w:rsidR="00AF3B66">
        <w:rPr>
          <w:rFonts w:ascii="Times New Roman" w:hAnsi="Times New Roman" w:cs="Times New Roman"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>se stvaraju dvije struje.</w:t>
      </w:r>
      <w:r w:rsidR="00DC76B9">
        <w:rPr>
          <w:rFonts w:ascii="Times New Roman" w:hAnsi="Times New Roman" w:cs="Times New Roman"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>Spor je nastao kada je trebalo odrediti koji</w:t>
      </w:r>
      <w:r w:rsidR="00AF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 broj rezultat "brač</w:t>
      </w:r>
      <w:r w:rsidR="009907EC" w:rsidRPr="0072438B">
        <w:rPr>
          <w:rFonts w:ascii="Times New Roman" w:hAnsi="Times New Roman" w:cs="Times New Roman"/>
          <w:sz w:val="28"/>
          <w:szCs w:val="28"/>
        </w:rPr>
        <w:t>nog spajanja". Jedni su smatrali da je to broj</w:t>
      </w:r>
      <w:r w:rsidR="00AF3B66">
        <w:rPr>
          <w:rFonts w:ascii="Times New Roman" w:hAnsi="Times New Roman" w:cs="Times New Roman"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5, jer je on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zbroj </w:t>
      </w:r>
      <w:r>
        <w:rPr>
          <w:rFonts w:ascii="Times New Roman" w:hAnsi="Times New Roman" w:cs="Times New Roman"/>
          <w:sz w:val="28"/>
          <w:szCs w:val="28"/>
        </w:rPr>
        <w:t>najmanjeg ž</w:t>
      </w:r>
      <w:r w:rsidR="009907EC" w:rsidRPr="0072438B">
        <w:rPr>
          <w:rFonts w:ascii="Times New Roman" w:hAnsi="Times New Roman" w:cs="Times New Roman"/>
          <w:sz w:val="28"/>
          <w:szCs w:val="28"/>
        </w:rPr>
        <w:t>enskog i najmanjeg m</w:t>
      </w:r>
      <w:r>
        <w:rPr>
          <w:rFonts w:ascii="Times New Roman" w:hAnsi="Times New Roman" w:cs="Times New Roman"/>
          <w:sz w:val="28"/>
          <w:szCs w:val="28"/>
        </w:rPr>
        <w:t>uš</w:t>
      </w:r>
      <w:r w:rsidR="009907EC" w:rsidRPr="0072438B">
        <w:rPr>
          <w:rFonts w:ascii="Times New Roman" w:hAnsi="Times New Roman" w:cs="Times New Roman"/>
          <w:sz w:val="28"/>
          <w:szCs w:val="28"/>
        </w:rPr>
        <w:t>kog broja:</w:t>
      </w:r>
      <w:r w:rsidR="00AF3B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5=2+3; </w:t>
      </w:r>
      <w:r w:rsidR="00AF3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drugi su isticali da je to broj 6, jer je on </w:t>
      </w:r>
      <w:r w:rsidR="009907EC" w:rsidRPr="0072438B">
        <w:rPr>
          <w:rFonts w:ascii="Times New Roman" w:hAnsi="Times New Roman" w:cs="Times New Roman"/>
          <w:i/>
          <w:iCs/>
          <w:sz w:val="28"/>
          <w:szCs w:val="28"/>
        </w:rPr>
        <w:t>proizvod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najmanjeg </w:t>
      </w:r>
      <w:r>
        <w:rPr>
          <w:rFonts w:ascii="Times New Roman" w:hAnsi="Times New Roman" w:cs="Times New Roman"/>
          <w:sz w:val="28"/>
          <w:szCs w:val="28"/>
        </w:rPr>
        <w:t>ženskog i najmanjeg muš</w:t>
      </w:r>
      <w:r w:rsidR="009907EC" w:rsidRPr="0072438B">
        <w:rPr>
          <w:rFonts w:ascii="Times New Roman" w:hAnsi="Times New Roman" w:cs="Times New Roman"/>
          <w:sz w:val="28"/>
          <w:szCs w:val="28"/>
        </w:rPr>
        <w:t>kog broja:</w:t>
      </w:r>
      <w:r w:rsidR="00AF3B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 6 </w:t>
      </w:r>
      <w:r w:rsidR="009907EC" w:rsidRPr="0072438B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="009907EC" w:rsidRPr="0072438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SymbolMT" w:hAnsi="Times New Roman" w:cs="Times New Roman"/>
          <w:sz w:val="28"/>
          <w:szCs w:val="28"/>
        </w:rPr>
        <w:t>*</w:t>
      </w:r>
      <w:r w:rsidR="009907EC" w:rsidRPr="0072438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9907EC" w:rsidRPr="0072438B">
        <w:rPr>
          <w:rFonts w:ascii="Times New Roman" w:hAnsi="Times New Roman" w:cs="Times New Roman"/>
          <w:sz w:val="28"/>
          <w:szCs w:val="28"/>
        </w:rPr>
        <w:t>3.</w:t>
      </w:r>
    </w:p>
    <w:p w:rsidR="005E004B" w:rsidRDefault="008A3332" w:rsidP="005E00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6B9">
        <w:rPr>
          <w:rFonts w:ascii="Times New Roman" w:hAnsi="Times New Roman" w:cs="Times New Roman"/>
          <w:b/>
          <w:sz w:val="28"/>
          <w:szCs w:val="28"/>
        </w:rPr>
        <w:t>Numerologija</w:t>
      </w:r>
      <w:proofErr w:type="spellEnd"/>
      <w:r w:rsidR="004E283B" w:rsidRPr="00DC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3B">
        <w:rPr>
          <w:rFonts w:ascii="Times New Roman" w:hAnsi="Times New Roman" w:cs="Times New Roman"/>
          <w:sz w:val="28"/>
          <w:szCs w:val="28"/>
        </w:rPr>
        <w:t xml:space="preserve">je </w:t>
      </w:r>
      <w:r w:rsidR="006769C5" w:rsidRPr="0072438B">
        <w:rPr>
          <w:rFonts w:ascii="Times New Roman" w:hAnsi="Times New Roman" w:cs="Times New Roman"/>
          <w:sz w:val="28"/>
          <w:szCs w:val="28"/>
        </w:rPr>
        <w:t>znanost o brojevima.</w:t>
      </w:r>
      <w:r w:rsidR="004E2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6B9">
        <w:rPr>
          <w:rFonts w:ascii="Times New Roman" w:hAnsi="Times New Roman" w:cs="Times New Roman"/>
          <w:b/>
          <w:sz w:val="28"/>
          <w:szCs w:val="28"/>
        </w:rPr>
        <w:t>Numerolozi</w:t>
      </w:r>
      <w:proofErr w:type="spellEnd"/>
      <w:r w:rsidRPr="0072438B">
        <w:rPr>
          <w:rFonts w:ascii="Times New Roman" w:hAnsi="Times New Roman" w:cs="Times New Roman"/>
          <w:sz w:val="28"/>
          <w:szCs w:val="28"/>
        </w:rPr>
        <w:t xml:space="preserve"> kažu da svi važni brojevi u našim životima, poput datuma rođenja te brojeva koji se izračunavaju iz imena i prezimena, utječu na naše živote, među ostalim, i na to koliko ćemo biti uspješni u određenom zanimanju.</w:t>
      </w:r>
      <w:r w:rsidR="006769C5" w:rsidRPr="0072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C5" w:rsidRPr="00DC76B9">
        <w:rPr>
          <w:rFonts w:ascii="Times New Roman" w:hAnsi="Times New Roman" w:cs="Times New Roman"/>
          <w:b/>
          <w:sz w:val="28"/>
          <w:szCs w:val="28"/>
        </w:rPr>
        <w:t>Numerologijom</w:t>
      </w:r>
      <w:proofErr w:type="spellEnd"/>
      <w:r w:rsidR="006769C5" w:rsidRPr="0072438B">
        <w:rPr>
          <w:rFonts w:ascii="Times New Roman" w:hAnsi="Times New Roman" w:cs="Times New Roman"/>
          <w:sz w:val="28"/>
          <w:szCs w:val="28"/>
        </w:rPr>
        <w:t xml:space="preserve"> se uz pomoć brojeva dobivaju odgovori na mnogobrojna pitanja. Izračunavanjem i tumačenjem broja imena otkrivaju se vrline i mane osobe, njene sklonosti i potencijali.</w:t>
      </w:r>
      <w:r w:rsidR="005E0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E004B" w:rsidRPr="005E004B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b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>11, 38, 47, 56, 65, 74, 83 - donose nevolje, opasnosti, brige, napore i prepreke u životu</w:t>
      </w:r>
      <w:r w:rsidR="005E004B" w:rsidRPr="005E004B">
        <w:rPr>
          <w:rStyle w:val="postbody"/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C76B9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>12, 39, 48, 57, 66, 75, 84, 93 - su jako nesretni broje</w:t>
      </w:r>
      <w:r w:rsidR="004E283B" w:rsidRPr="005E004B">
        <w:rPr>
          <w:rStyle w:val="postbody"/>
          <w:rFonts w:ascii="Times New Roman" w:hAnsi="Times New Roman" w:cs="Times New Roman"/>
          <w:sz w:val="28"/>
          <w:szCs w:val="28"/>
        </w:rPr>
        <w:t>vi jer donose žrtvovanja, financ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ijske i ljubavne probleme, izdaje, spletke </w:t>
      </w:r>
      <w:r w:rsidR="00DC76B9">
        <w:rPr>
          <w:rStyle w:val="postbody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C76B9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16, 61, 79, 88, 97 - donose nevolje, brige, nesreće, tenzije, depresije i nezadovoljstvo, opasnost od vatre </w:t>
      </w:r>
      <w:r w:rsidR="004E283B" w:rsidRPr="005E004B">
        <w:rPr>
          <w:rStyle w:val="postbody"/>
          <w:rFonts w:ascii="Times New Roman" w:hAnsi="Times New Roman" w:cs="Times New Roman"/>
          <w:sz w:val="28"/>
          <w:szCs w:val="28"/>
        </w:rPr>
        <w:t>,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požara i poplave. To su brojevi bračnih razvoda </w:t>
      </w:r>
      <w:r w:rsidR="00DC76B9">
        <w:rPr>
          <w:rStyle w:val="postbody"/>
          <w:rFonts w:ascii="Times New Roman" w:hAnsi="Times New Roman" w:cs="Times New Roman"/>
          <w:sz w:val="28"/>
          <w:szCs w:val="28"/>
        </w:rPr>
        <w:t>.</w:t>
      </w:r>
    </w:p>
    <w:p w:rsidR="00DC76B9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18, 81, 99 - </w:t>
      </w:r>
      <w:r w:rsidR="004E283B" w:rsidRPr="005E004B">
        <w:rPr>
          <w:rStyle w:val="postbody"/>
          <w:rFonts w:ascii="Times New Roman" w:hAnsi="Times New Roman" w:cs="Times New Roman"/>
          <w:sz w:val="28"/>
          <w:szCs w:val="28"/>
        </w:rPr>
        <w:t>donose svađe, razvode, obiteljske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 i pravne sukobe, društvene konflikte, opasnosti od eksplozija, vatre - posebno u ratu </w:t>
      </w:r>
    </w:p>
    <w:p w:rsidR="00DC76B9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>22 - donosi lažne prijatelje, os</w:t>
      </w:r>
      <w:r w:rsidR="004E283B" w:rsidRPr="005E004B">
        <w:rPr>
          <w:rStyle w:val="postbody"/>
          <w:rFonts w:ascii="Times New Roman" w:hAnsi="Times New Roman" w:cs="Times New Roman"/>
          <w:sz w:val="28"/>
          <w:szCs w:val="28"/>
        </w:rPr>
        <w:t>j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>ećaj t</w:t>
      </w:r>
      <w:r w:rsidR="004E283B" w:rsidRPr="005E004B">
        <w:rPr>
          <w:rStyle w:val="postbody"/>
          <w:rFonts w:ascii="Times New Roman" w:hAnsi="Times New Roman" w:cs="Times New Roman"/>
          <w:sz w:val="28"/>
          <w:szCs w:val="28"/>
        </w:rPr>
        <w:t>j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eskobe, samoću, izdaje, loše zdravlje, brige, nevolje, tajne neprijatelje, zablude, žrtve </w:t>
      </w:r>
      <w:r w:rsidRPr="005E004B">
        <w:rPr>
          <w:rFonts w:ascii="Times New Roman" w:hAnsi="Times New Roman" w:cs="Times New Roman"/>
          <w:sz w:val="28"/>
          <w:szCs w:val="28"/>
        </w:rPr>
        <w:br/>
      </w:r>
      <w:r w:rsidRPr="005E004B">
        <w:rPr>
          <w:rFonts w:ascii="Times New Roman" w:hAnsi="Times New Roman" w:cs="Times New Roman"/>
          <w:sz w:val="28"/>
          <w:szCs w:val="28"/>
        </w:rPr>
        <w:br/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>26, 44, 62 - donose razoč</w:t>
      </w:r>
      <w:r w:rsidR="004E283B" w:rsidRPr="005E004B">
        <w:rPr>
          <w:rStyle w:val="postbody"/>
          <w:rFonts w:ascii="Times New Roman" w:hAnsi="Times New Roman" w:cs="Times New Roman"/>
          <w:sz w:val="28"/>
          <w:szCs w:val="28"/>
        </w:rPr>
        <w:t>arenja u intimnom životu, financ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>ijske nevolje i opasnost od pogrešnih ulaganja, nevolje od poslovnih prijatelja i partnera</w:t>
      </w:r>
    </w:p>
    <w:p w:rsidR="00DC76B9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>28 i 82 donose zatvor, zavist, neprijatelje, razvod</w:t>
      </w:r>
    </w:p>
    <w:p w:rsidR="00DC76B9" w:rsidRDefault="008A3332" w:rsidP="005E004B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>29 i 92 donose lošu sreću u ljubavi, nevolje, krivi izbor partnera, obmane, prepreke i teškoće, probleme sa zdravljem</w:t>
      </w:r>
      <w:r w:rsidRPr="005E004B">
        <w:rPr>
          <w:rFonts w:ascii="Times New Roman" w:hAnsi="Times New Roman" w:cs="Times New Roman"/>
          <w:sz w:val="28"/>
          <w:szCs w:val="28"/>
        </w:rPr>
        <w:br/>
      </w:r>
      <w:r w:rsidRPr="005E004B">
        <w:rPr>
          <w:rFonts w:ascii="Times New Roman" w:hAnsi="Times New Roman" w:cs="Times New Roman"/>
          <w:sz w:val="28"/>
          <w:szCs w:val="28"/>
        </w:rPr>
        <w:br/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>31 donosi preos</w:t>
      </w:r>
      <w:r w:rsidR="00D35DC7" w:rsidRPr="005E004B">
        <w:rPr>
          <w:rStyle w:val="postbody"/>
          <w:rFonts w:ascii="Times New Roman" w:hAnsi="Times New Roman" w:cs="Times New Roman"/>
          <w:sz w:val="28"/>
          <w:szCs w:val="28"/>
        </w:rPr>
        <w:t>j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etljivost, depresiju, nemir, izolaciju, neshvaćenost od drugih </w:t>
      </w:r>
      <w:r w:rsidRPr="005E004B">
        <w:rPr>
          <w:rFonts w:ascii="Times New Roman" w:hAnsi="Times New Roman" w:cs="Times New Roman"/>
          <w:sz w:val="28"/>
          <w:szCs w:val="28"/>
        </w:rPr>
        <w:br/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 xml:space="preserve">35 i 53 donosi gubitke od strane partnera i prijatelja, rizik od pogrešnih ulaganja i novčane nevolje </w:t>
      </w:r>
      <w:r w:rsidR="005E004B">
        <w:rPr>
          <w:rStyle w:val="postbody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>43 i 52 donose nesreće, neusp</w:t>
      </w:r>
      <w:r w:rsidR="00D35DC7" w:rsidRPr="005E004B">
        <w:rPr>
          <w:rStyle w:val="postbody"/>
          <w:rFonts w:ascii="Times New Roman" w:hAnsi="Times New Roman" w:cs="Times New Roman"/>
          <w:sz w:val="28"/>
          <w:szCs w:val="28"/>
        </w:rPr>
        <w:t>j</w:t>
      </w:r>
      <w:r w:rsidRPr="005E004B">
        <w:rPr>
          <w:rStyle w:val="postbody"/>
          <w:rFonts w:ascii="Times New Roman" w:hAnsi="Times New Roman" w:cs="Times New Roman"/>
          <w:sz w:val="28"/>
          <w:szCs w:val="28"/>
        </w:rPr>
        <w:t>ehe, opasnosti od eksplozija i nevremena, loše zdravlje</w:t>
      </w:r>
      <w:r w:rsidR="005E004B">
        <w:rPr>
          <w:rStyle w:val="postbody"/>
          <w:rFonts w:ascii="Times New Roman" w:hAnsi="Times New Roman" w:cs="Times New Roman"/>
          <w:sz w:val="28"/>
          <w:szCs w:val="28"/>
        </w:rPr>
        <w:t xml:space="preserve">        </w:t>
      </w:r>
    </w:p>
    <w:p w:rsidR="005E004B" w:rsidRDefault="008A3332" w:rsidP="005E00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E004B">
        <w:rPr>
          <w:rStyle w:val="postbody"/>
          <w:rFonts w:ascii="Times New Roman" w:hAnsi="Times New Roman" w:cs="Times New Roman"/>
          <w:sz w:val="28"/>
          <w:szCs w:val="28"/>
        </w:rPr>
        <w:t>51 donosi opasnosti, teške nesreć</w:t>
      </w:r>
      <w:r w:rsidR="00D35DC7" w:rsidRPr="005E004B">
        <w:rPr>
          <w:rStyle w:val="postbody"/>
          <w:rFonts w:ascii="Times New Roman" w:hAnsi="Times New Roman" w:cs="Times New Roman"/>
          <w:sz w:val="28"/>
          <w:szCs w:val="28"/>
        </w:rPr>
        <w:t>e, probleme u ljubavnim odnosima</w:t>
      </w:r>
      <w:r w:rsidR="00D35DC7" w:rsidRPr="005E004B">
        <w:rPr>
          <w:rFonts w:ascii="Times New Roman" w:hAnsi="Times New Roman" w:cs="Times New Roman"/>
          <w:sz w:val="28"/>
          <w:szCs w:val="28"/>
        </w:rPr>
        <w:br/>
      </w:r>
      <w:r w:rsidR="00D35DC7">
        <w:rPr>
          <w:rFonts w:ascii="Times New Roman" w:hAnsi="Times New Roman" w:cs="Times New Roman"/>
        </w:rPr>
        <w:br/>
      </w:r>
    </w:p>
    <w:p w:rsidR="005E004B" w:rsidRDefault="005E004B" w:rsidP="005E00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E004B" w:rsidRPr="005E004B" w:rsidRDefault="005E004B" w:rsidP="005E00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666A" w:rsidRPr="00161314" w:rsidRDefault="00DC76B9" w:rsidP="002D666A">
      <w:pPr>
        <w:pStyle w:val="Naslov1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161314">
        <w:rPr>
          <w:rFonts w:ascii="Rockwell Extra Bold" w:hAnsi="Rockwell Extra Bold" w:cs="Times New Roman"/>
          <w:b w:val="0"/>
          <w:color w:val="FF0000"/>
          <w:sz w:val="32"/>
          <w:szCs w:val="32"/>
        </w:rPr>
        <w:t>VJEROVANJA O UKLETIM BROJEVIMA KOJI NOSE NESRE</w:t>
      </w:r>
      <w:r w:rsidRPr="00161314">
        <w:rPr>
          <w:rFonts w:ascii="Times New Roman" w:hAnsi="Times New Roman" w:cs="Times New Roman"/>
          <w:color w:val="FF0000"/>
          <w:sz w:val="32"/>
          <w:szCs w:val="32"/>
        </w:rPr>
        <w:t>Ć</w:t>
      </w:r>
      <w:r w:rsidRPr="00161314">
        <w:rPr>
          <w:rFonts w:ascii="Rockwell Extra Bold" w:hAnsi="Rockwell Extra Bold" w:cs="Times New Roman"/>
          <w:b w:val="0"/>
          <w:color w:val="FF0000"/>
          <w:sz w:val="32"/>
          <w:szCs w:val="32"/>
        </w:rPr>
        <w:t>U</w:t>
      </w:r>
    </w:p>
    <w:p w:rsidR="002D666A" w:rsidRPr="0072438B" w:rsidRDefault="002D666A" w:rsidP="002D666A">
      <w:pPr>
        <w:pStyle w:val="Naslov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3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Broj 13 nije među njima, a neka su vjerovanja o ukletim brojevima toliko jaka da zbog njih ljudi izbjegavaju te telefonske brojeve, </w:t>
      </w:r>
      <w:r w:rsidR="00DC76B9">
        <w:rPr>
          <w:rFonts w:ascii="Times New Roman" w:hAnsi="Times New Roman" w:cs="Times New Roman"/>
          <w:b w:val="0"/>
          <w:color w:val="auto"/>
          <w:sz w:val="28"/>
          <w:szCs w:val="28"/>
        </w:rPr>
        <w:t>adrese, a smatraju se i uvredom.</w:t>
      </w:r>
    </w:p>
    <w:p w:rsidR="002D666A" w:rsidRPr="0072438B" w:rsidRDefault="002D666A" w:rsidP="002D666A">
      <w:pPr>
        <w:rPr>
          <w:rFonts w:ascii="Times New Roman" w:hAnsi="Times New Roman" w:cs="Times New Roman"/>
          <w:sz w:val="28"/>
          <w:szCs w:val="28"/>
        </w:rPr>
      </w:pP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>Broj 13 se diljem svijeta smatra nesretnim, no čini se kako je stekao nezasluženu slavu te se brojni drugi brojevi smatraju "</w:t>
      </w:r>
      <w:proofErr w:type="spellStart"/>
      <w:r w:rsidRPr="0072438B">
        <w:rPr>
          <w:sz w:val="28"/>
          <w:szCs w:val="28"/>
        </w:rPr>
        <w:t>ukletijim</w:t>
      </w:r>
      <w:proofErr w:type="spellEnd"/>
      <w:r w:rsidRPr="0072438B">
        <w:rPr>
          <w:sz w:val="28"/>
          <w:szCs w:val="28"/>
        </w:rPr>
        <w:t>" od njega. Oni se u nekim kulturama potpuno izbjegavaju, a sve zbog raznih legendi i priča kojima zahvaljuju pridjev "nesretnog".</w:t>
      </w:r>
    </w:p>
    <w:p w:rsidR="002D666A" w:rsidRPr="0072438B" w:rsidRDefault="002D666A" w:rsidP="002D666A">
      <w:pPr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 </w:t>
      </w:r>
    </w:p>
    <w:p w:rsidR="002D666A" w:rsidRPr="00DC76B9" w:rsidRDefault="002D666A" w:rsidP="002D666A">
      <w:pPr>
        <w:pStyle w:val="Naslov3"/>
        <w:rPr>
          <w:sz w:val="28"/>
          <w:szCs w:val="28"/>
        </w:rPr>
      </w:pPr>
      <w:r w:rsidRPr="00DC76B9">
        <w:rPr>
          <w:sz w:val="28"/>
          <w:szCs w:val="28"/>
        </w:rPr>
        <w:t>Broj 191</w:t>
      </w: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>Iako mnogi vjeruju da je svako povezivanje brojeva s nesrećom slučajno, neki slučajevi su doista sablasni. Od 1960-ih, pet je zasebnih zrakoplova pod brojem 191 doživjelo katastrofalne nesreće , a najgora je bila ona American Airlinesa iz 1979. koji se srušio na O'</w:t>
      </w:r>
      <w:proofErr w:type="spellStart"/>
      <w:r w:rsidRPr="0072438B">
        <w:rPr>
          <w:sz w:val="28"/>
          <w:szCs w:val="28"/>
        </w:rPr>
        <w:t>Hare</w:t>
      </w:r>
      <w:proofErr w:type="spellEnd"/>
      <w:r w:rsidRPr="0072438B">
        <w:rPr>
          <w:sz w:val="28"/>
          <w:szCs w:val="28"/>
        </w:rPr>
        <w:t xml:space="preserve"> zračnoj luci u Chicagu s 273 poginulih. </w:t>
      </w:r>
    </w:p>
    <w:p w:rsidR="002D666A" w:rsidRPr="005006E8" w:rsidRDefault="002D666A" w:rsidP="002D666A">
      <w:pPr>
        <w:pStyle w:val="Naslov3"/>
        <w:rPr>
          <w:sz w:val="28"/>
          <w:szCs w:val="28"/>
        </w:rPr>
      </w:pPr>
      <w:r w:rsidRPr="005006E8">
        <w:rPr>
          <w:sz w:val="28"/>
          <w:szCs w:val="28"/>
        </w:rPr>
        <w:t>Broj 26</w:t>
      </w: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Ovaj broj se u Indiji smatra vrlo nesretnim, a to vjerovanje je dodatno učvrstio katastrofalan potres 26. siječnja 2001. u </w:t>
      </w:r>
      <w:proofErr w:type="spellStart"/>
      <w:r w:rsidRPr="0072438B">
        <w:rPr>
          <w:sz w:val="28"/>
          <w:szCs w:val="28"/>
        </w:rPr>
        <w:t>Gujaratu</w:t>
      </w:r>
      <w:proofErr w:type="spellEnd"/>
      <w:r w:rsidRPr="0072438B">
        <w:rPr>
          <w:sz w:val="28"/>
          <w:szCs w:val="28"/>
        </w:rPr>
        <w:t xml:space="preserve">, u kojem je stradalo preko 20 tisuća ljudi. </w:t>
      </w:r>
      <w:proofErr w:type="spellStart"/>
      <w:r w:rsidRPr="0072438B">
        <w:rPr>
          <w:sz w:val="28"/>
          <w:szCs w:val="28"/>
        </w:rPr>
        <w:t>Tsunami</w:t>
      </w:r>
      <w:proofErr w:type="spellEnd"/>
      <w:r w:rsidRPr="0072438B">
        <w:rPr>
          <w:sz w:val="28"/>
          <w:szCs w:val="28"/>
        </w:rPr>
        <w:t xml:space="preserve"> u Indijskom oceanu iz 2004. koji je u svijetu ubio preko 230 tisuća ljudi dogodio se 26. prosinca, </w:t>
      </w:r>
      <w:r w:rsidR="00D35DC7">
        <w:rPr>
          <w:sz w:val="28"/>
          <w:szCs w:val="28"/>
        </w:rPr>
        <w:t xml:space="preserve"> </w:t>
      </w:r>
      <w:r w:rsidRPr="0072438B">
        <w:rPr>
          <w:sz w:val="28"/>
          <w:szCs w:val="28"/>
        </w:rPr>
        <w:t xml:space="preserve">26. svibnja je eksplodiralo nekoliko bombi u gradu </w:t>
      </w:r>
      <w:proofErr w:type="spellStart"/>
      <w:r w:rsidRPr="0072438B">
        <w:rPr>
          <w:sz w:val="28"/>
          <w:szCs w:val="28"/>
        </w:rPr>
        <w:t>Guwahti</w:t>
      </w:r>
      <w:proofErr w:type="spellEnd"/>
      <w:r w:rsidRPr="0072438B">
        <w:rPr>
          <w:sz w:val="28"/>
          <w:szCs w:val="28"/>
        </w:rPr>
        <w:t>,</w:t>
      </w:r>
      <w:r w:rsidR="00D35DC7">
        <w:rPr>
          <w:sz w:val="28"/>
          <w:szCs w:val="28"/>
        </w:rPr>
        <w:t xml:space="preserve"> </w:t>
      </w:r>
      <w:r w:rsidRPr="0072438B">
        <w:rPr>
          <w:sz w:val="28"/>
          <w:szCs w:val="28"/>
        </w:rPr>
        <w:t xml:space="preserve"> a 26. studenog 2008. bio je i teroristički napad u </w:t>
      </w:r>
      <w:proofErr w:type="spellStart"/>
      <w:r w:rsidRPr="0072438B">
        <w:rPr>
          <w:sz w:val="28"/>
          <w:szCs w:val="28"/>
        </w:rPr>
        <w:t>Mumbaiju</w:t>
      </w:r>
      <w:proofErr w:type="spellEnd"/>
      <w:r w:rsidRPr="0072438B">
        <w:rPr>
          <w:sz w:val="28"/>
          <w:szCs w:val="28"/>
        </w:rPr>
        <w:t xml:space="preserve">. Prema </w:t>
      </w:r>
      <w:proofErr w:type="spellStart"/>
      <w:r w:rsidRPr="0072438B">
        <w:rPr>
          <w:sz w:val="28"/>
          <w:szCs w:val="28"/>
        </w:rPr>
        <w:t>numerologiji</w:t>
      </w:r>
      <w:proofErr w:type="spellEnd"/>
      <w:r w:rsidRPr="0072438B">
        <w:rPr>
          <w:sz w:val="28"/>
          <w:szCs w:val="28"/>
        </w:rPr>
        <w:t>, zbroj brojeva dva i šest dovodi do nesretnog broja osam, za kojeg se vjeruje da je broj uništenja i nesreće, pa se u Indiji ne savjetuje sklapati brak na bilo koji 8. u mjesecu.</w:t>
      </w:r>
    </w:p>
    <w:p w:rsidR="002D666A" w:rsidRPr="005006E8" w:rsidRDefault="002D666A" w:rsidP="002D666A">
      <w:pPr>
        <w:pStyle w:val="Naslov3"/>
        <w:rPr>
          <w:sz w:val="28"/>
          <w:szCs w:val="28"/>
        </w:rPr>
      </w:pPr>
      <w:r w:rsidRPr="005006E8">
        <w:rPr>
          <w:sz w:val="28"/>
          <w:szCs w:val="28"/>
        </w:rPr>
        <w:t>Broj 7</w:t>
      </w: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>Dok se u brojnim kulturama sedmica smatra sretnim brojem, to ne vrijedi i za Kinu u kojoj on ima značenje napuštanja, ljutnje i smrti. Sedmi mjesec kineskog kalendara još se naziva i "mjesec duhova". Taj se broj povezuje i s brojnim nesrećama zrakoplova, a 2014. počevši od 7. srpnja u razdoblju od sedam dana palo je nekoliko zrakoplova - Let MH17 vrste Boeing 777 srušen je u točno 17 sati i 17 minuta u istočnoj Ukrajini, pao je i indijski vojni helikopter u 17 sati pri čemu je stradalo svih sedam putnika, ista sudbina je snašla i helikopter vijetnamske vojske Mi-171 koji je pao u 7 sati i 37 minuta...</w:t>
      </w:r>
    </w:p>
    <w:p w:rsidR="002D666A" w:rsidRPr="005006E8" w:rsidRDefault="002D666A" w:rsidP="002D666A">
      <w:pPr>
        <w:pStyle w:val="Naslov3"/>
        <w:rPr>
          <w:sz w:val="28"/>
          <w:szCs w:val="28"/>
        </w:rPr>
      </w:pPr>
      <w:r w:rsidRPr="005006E8">
        <w:rPr>
          <w:sz w:val="28"/>
          <w:szCs w:val="28"/>
        </w:rPr>
        <w:t>Broj 250</w:t>
      </w: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>Ovaj se broj u Kini ne smatra samo nesretnim, već i uvredom. Na mandarinskom, on se izgovora kao "er-</w:t>
      </w:r>
      <w:proofErr w:type="spellStart"/>
      <w:r w:rsidRPr="0072438B">
        <w:rPr>
          <w:sz w:val="28"/>
          <w:szCs w:val="28"/>
        </w:rPr>
        <w:t>bai</w:t>
      </w:r>
      <w:proofErr w:type="spellEnd"/>
      <w:r w:rsidRPr="0072438B">
        <w:rPr>
          <w:sz w:val="28"/>
          <w:szCs w:val="28"/>
        </w:rPr>
        <w:t>-</w:t>
      </w:r>
      <w:proofErr w:type="spellStart"/>
      <w:r w:rsidRPr="0072438B">
        <w:rPr>
          <w:sz w:val="28"/>
          <w:szCs w:val="28"/>
        </w:rPr>
        <w:t>wu</w:t>
      </w:r>
      <w:proofErr w:type="spellEnd"/>
      <w:r w:rsidRPr="0072438B">
        <w:rPr>
          <w:sz w:val="28"/>
          <w:szCs w:val="28"/>
        </w:rPr>
        <w:t xml:space="preserve">" što znači imbecil. Porijeklo korištenja brojeva kao uvreda potječe iz antičke Kine kad su se još koristili bakreni novčići. Standardna mjera je bila 1000 novčića, </w:t>
      </w:r>
      <w:r w:rsidRPr="0072438B">
        <w:rPr>
          <w:sz w:val="28"/>
          <w:szCs w:val="28"/>
        </w:rPr>
        <w:lastRenderedPageBreak/>
        <w:t>a broj 500 ili polovica od toga odnosila se na nekoga ili nešto inferiorno, dok je 250 kompletno inferioran</w:t>
      </w:r>
      <w:r w:rsidR="005006E8">
        <w:rPr>
          <w:sz w:val="28"/>
          <w:szCs w:val="28"/>
        </w:rPr>
        <w:t>.</w:t>
      </w:r>
    </w:p>
    <w:p w:rsidR="002D666A" w:rsidRPr="005006E8" w:rsidRDefault="002D666A" w:rsidP="002D666A">
      <w:pPr>
        <w:pStyle w:val="Naslov3"/>
        <w:rPr>
          <w:sz w:val="28"/>
          <w:szCs w:val="28"/>
        </w:rPr>
      </w:pPr>
      <w:r w:rsidRPr="005006E8">
        <w:rPr>
          <w:sz w:val="28"/>
          <w:szCs w:val="28"/>
        </w:rPr>
        <w:t>Broj 17</w:t>
      </w: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U Italiji se ovaj broj vidi kao nesretan i kao simbol smrti jer se rimskim brojkama piše XVII, što se može presložiti u "VIXI", što znači "Živio sam". Taj se natpis često može naći u rimskim grobnicama. Mitologija o nesreći broja 17 potječe još iz Biblije, gdje se kao početak velikog potopa navodi 17. veljače. Neke hotelske sobe u Italiji uopće nemaju sobu broj 17, a neki zrakoplovi tvrtke </w:t>
      </w:r>
      <w:proofErr w:type="spellStart"/>
      <w:r w:rsidRPr="0072438B">
        <w:rPr>
          <w:sz w:val="28"/>
          <w:szCs w:val="28"/>
        </w:rPr>
        <w:t>Alitalia</w:t>
      </w:r>
      <w:proofErr w:type="spellEnd"/>
      <w:r w:rsidRPr="0072438B">
        <w:rPr>
          <w:sz w:val="28"/>
          <w:szCs w:val="28"/>
        </w:rPr>
        <w:t xml:space="preserve"> nemaju 17. red. </w:t>
      </w:r>
    </w:p>
    <w:p w:rsidR="002D666A" w:rsidRPr="005006E8" w:rsidRDefault="002D666A" w:rsidP="002D666A">
      <w:pPr>
        <w:pStyle w:val="Naslov3"/>
        <w:rPr>
          <w:sz w:val="28"/>
          <w:szCs w:val="28"/>
        </w:rPr>
      </w:pPr>
      <w:r w:rsidRPr="005006E8">
        <w:rPr>
          <w:sz w:val="28"/>
          <w:szCs w:val="28"/>
        </w:rPr>
        <w:t xml:space="preserve">Broj 0888 888 </w:t>
      </w:r>
      <w:proofErr w:type="spellStart"/>
      <w:r w:rsidRPr="005006E8">
        <w:rPr>
          <w:sz w:val="28"/>
          <w:szCs w:val="28"/>
        </w:rPr>
        <w:t>888</w:t>
      </w:r>
      <w:proofErr w:type="spellEnd"/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Bugarska mobilna tvrtka Mobitel ukinula je korištenje broja nakon što je u kratkom roku troje njihovih korisnika s brojem 0888 888 </w:t>
      </w:r>
      <w:proofErr w:type="spellStart"/>
      <w:r w:rsidRPr="0072438B">
        <w:rPr>
          <w:sz w:val="28"/>
          <w:szCs w:val="28"/>
        </w:rPr>
        <w:t>888</w:t>
      </w:r>
      <w:proofErr w:type="spellEnd"/>
      <w:r w:rsidRPr="0072438B">
        <w:rPr>
          <w:sz w:val="28"/>
          <w:szCs w:val="28"/>
        </w:rPr>
        <w:t xml:space="preserve"> preminulo. Jedan od njih je i bivši direktor tvrtke, za kojeg se nagađa da ga je otrovao poslovni konkurent. Druga žrtva je bio lord Konstantin </w:t>
      </w:r>
      <w:proofErr w:type="spellStart"/>
      <w:r w:rsidRPr="0072438B">
        <w:rPr>
          <w:sz w:val="28"/>
          <w:szCs w:val="28"/>
        </w:rPr>
        <w:t>Dimitrov</w:t>
      </w:r>
      <w:proofErr w:type="spellEnd"/>
      <w:r w:rsidRPr="0072438B">
        <w:rPr>
          <w:sz w:val="28"/>
          <w:szCs w:val="28"/>
        </w:rPr>
        <w:t>, kojeg su u Nizozemskoj ubili članovi ruske mafije. Treći čovjek koji je koristio taj broj je bio švercer drogom i glavešina u svijetu prodaje nekretnina, a nakon što je ubijen na cesti ispred restorana, broj je službeno ukinut te se ne dodjeljuje ni na zahtjev.</w:t>
      </w:r>
    </w:p>
    <w:p w:rsidR="002D666A" w:rsidRPr="005006E8" w:rsidRDefault="002D666A" w:rsidP="002D666A">
      <w:pPr>
        <w:pStyle w:val="Naslov3"/>
        <w:rPr>
          <w:sz w:val="28"/>
          <w:szCs w:val="28"/>
        </w:rPr>
      </w:pPr>
      <w:r w:rsidRPr="005006E8">
        <w:rPr>
          <w:sz w:val="28"/>
          <w:szCs w:val="28"/>
        </w:rPr>
        <w:t>Broj 39</w:t>
      </w:r>
    </w:p>
    <w:p w:rsidR="002D666A" w:rsidRPr="0072438B" w:rsidRDefault="002D666A" w:rsidP="002D666A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U Afganistanu se vjeruje u prokletstvo toga broja, a najviše se izbjegava u prijestolnici Kabulu. Prema mitu, navodno je jedan svodnik imao automobil s brojem 39 na tablici te je živio na adresi s kućnim brojem 39, a on mu je donio brutalnu smrt i mučenje prije toga. Postoje nagađanja da je 39 broj mržnje prema starom načinu računanja koji se zove </w:t>
      </w:r>
      <w:proofErr w:type="spellStart"/>
      <w:r w:rsidRPr="0072438B">
        <w:rPr>
          <w:sz w:val="28"/>
          <w:szCs w:val="28"/>
        </w:rPr>
        <w:t>abjad</w:t>
      </w:r>
      <w:proofErr w:type="spellEnd"/>
      <w:r w:rsidRPr="0072438B">
        <w:rPr>
          <w:sz w:val="28"/>
          <w:szCs w:val="28"/>
        </w:rPr>
        <w:t>. Afganistanci ovaj broj izbjegavaju na tablicama, u telefonskim brojevima i u adresama. To seže toliko daleko da će se automobil s tim brojem na tablici prodati za upola manju cijenu, a ljudi koji imaju 39 godina neće to reći ako ih pitaju, već "imam još godinu do 40". </w:t>
      </w:r>
    </w:p>
    <w:p w:rsidR="00D23685" w:rsidRPr="0072438B" w:rsidRDefault="00D23685" w:rsidP="00D35DC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161314" w:rsidRDefault="00161314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</w:p>
    <w:p w:rsidR="00783FA4" w:rsidRDefault="005006E8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  <w:r w:rsidRPr="005006E8">
        <w:rPr>
          <w:rFonts w:ascii="Rockwell Extra Bold" w:hAnsi="Rockwell Extra Bold" w:cs="Times New Roman"/>
          <w:color w:val="FF0000"/>
          <w:sz w:val="32"/>
          <w:szCs w:val="32"/>
        </w:rPr>
        <w:lastRenderedPageBreak/>
        <w:t>FIGURATIVNI BROJEVI</w:t>
      </w:r>
    </w:p>
    <w:p w:rsidR="005006E8" w:rsidRPr="005006E8" w:rsidRDefault="00E97917" w:rsidP="00D35DC7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  <w:r w:rsidRPr="00E97917">
        <w:rPr>
          <w:rFonts w:ascii="Rockwell Extra Bold" w:hAnsi="Rockwell Extra Bold" w:cs="Times New Roman"/>
          <w:color w:val="FF0000"/>
          <w:sz w:val="32"/>
          <w:szCs w:val="32"/>
        </w:rPr>
        <w:object w:dxaOrig="7193" w:dyaOrig="5388">
          <v:shape id="_x0000_i1026" type="#_x0000_t75" style="width:5in;height:269.25pt" o:ole="">
            <v:imagedata r:id="rId29" o:title=""/>
          </v:shape>
          <o:OLEObject Type="Embed" ProgID="PowerPoint.Slide.12" ShapeID="_x0000_i1026" DrawAspect="Content" ObjectID="_1513594112" r:id="rId30"/>
        </w:object>
      </w:r>
    </w:p>
    <w:p w:rsidR="00783FA4" w:rsidRPr="00D35DC7" w:rsidRDefault="00783FA4" w:rsidP="00D3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C7">
        <w:rPr>
          <w:rFonts w:ascii="Times New Roman" w:hAnsi="Times New Roman" w:cs="Times New Roman"/>
          <w:sz w:val="28"/>
          <w:szCs w:val="28"/>
        </w:rPr>
        <w:t>Grci</w:t>
      </w:r>
      <w:r w:rsidR="00D35DC7" w:rsidRPr="00D35DC7">
        <w:rPr>
          <w:rFonts w:ascii="Times New Roman" w:hAnsi="Times New Roman" w:cs="Times New Roman"/>
          <w:sz w:val="28"/>
          <w:szCs w:val="28"/>
        </w:rPr>
        <w:t xml:space="preserve"> su brojeve interpretirali pomoć</w:t>
      </w:r>
      <w:r w:rsidRPr="00D35DC7">
        <w:rPr>
          <w:rFonts w:ascii="Times New Roman" w:hAnsi="Times New Roman" w:cs="Times New Roman"/>
          <w:sz w:val="28"/>
          <w:szCs w:val="28"/>
        </w:rPr>
        <w:t>u</w:t>
      </w:r>
      <w:r w:rsidR="00D35DC7">
        <w:rPr>
          <w:rFonts w:ascii="Times New Roman" w:hAnsi="Times New Roman" w:cs="Times New Roman"/>
          <w:sz w:val="28"/>
          <w:szCs w:val="28"/>
        </w:rPr>
        <w:t xml:space="preserve"> </w:t>
      </w:r>
      <w:r w:rsidRPr="00D35DC7">
        <w:rPr>
          <w:rFonts w:ascii="Times New Roman" w:hAnsi="Times New Roman" w:cs="Times New Roman"/>
          <w:sz w:val="28"/>
          <w:szCs w:val="28"/>
        </w:rPr>
        <w:t>geometrijskih objekata. Brojeve koje su</w:t>
      </w:r>
    </w:p>
    <w:p w:rsidR="00783FA4" w:rsidRPr="00D35DC7" w:rsidRDefault="00783FA4" w:rsidP="00D3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C7">
        <w:rPr>
          <w:rFonts w:ascii="Times New Roman" w:hAnsi="Times New Roman" w:cs="Times New Roman"/>
          <w:sz w:val="28"/>
          <w:szCs w:val="28"/>
        </w:rPr>
        <w:t>prikazivali u obliku geometrijskih figura</w:t>
      </w:r>
      <w:r w:rsidR="00D35DC7">
        <w:rPr>
          <w:rFonts w:ascii="Times New Roman" w:hAnsi="Times New Roman" w:cs="Times New Roman"/>
          <w:sz w:val="28"/>
          <w:szCs w:val="28"/>
        </w:rPr>
        <w:t xml:space="preserve"> </w:t>
      </w:r>
      <w:r w:rsidRPr="00D35DC7">
        <w:rPr>
          <w:rFonts w:ascii="Times New Roman" w:hAnsi="Times New Roman" w:cs="Times New Roman"/>
          <w:sz w:val="28"/>
          <w:szCs w:val="28"/>
        </w:rPr>
        <w:t xml:space="preserve">nazivali su </w:t>
      </w:r>
      <w:r w:rsidRPr="005006E8">
        <w:rPr>
          <w:rFonts w:ascii="Times New Roman" w:hAnsi="Times New Roman" w:cs="Times New Roman"/>
          <w:b/>
          <w:i/>
          <w:iCs/>
          <w:sz w:val="28"/>
          <w:szCs w:val="28"/>
        </w:rPr>
        <w:t>figurativni brojevi</w:t>
      </w:r>
      <w:r w:rsidRPr="00D35DC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35DC7">
        <w:rPr>
          <w:rFonts w:ascii="Times New Roman" w:hAnsi="Times New Roman" w:cs="Times New Roman"/>
          <w:sz w:val="28"/>
          <w:szCs w:val="28"/>
        </w:rPr>
        <w:t>Geometrijsko predoč</w:t>
      </w:r>
      <w:r w:rsidRPr="00D35DC7">
        <w:rPr>
          <w:rFonts w:ascii="Times New Roman" w:hAnsi="Times New Roman" w:cs="Times New Roman"/>
          <w:sz w:val="28"/>
          <w:szCs w:val="28"/>
        </w:rPr>
        <w:t>avanje prirodnih brojeva</w:t>
      </w:r>
      <w:r w:rsidR="00D35DC7">
        <w:rPr>
          <w:rFonts w:ascii="Times New Roman" w:hAnsi="Times New Roman" w:cs="Times New Roman"/>
          <w:sz w:val="28"/>
          <w:szCs w:val="28"/>
        </w:rPr>
        <w:t xml:space="preserve"> točkicama ili kvadratićima</w:t>
      </w:r>
      <w:r w:rsidRPr="00D35DC7">
        <w:rPr>
          <w:rFonts w:ascii="Times New Roman" w:hAnsi="Times New Roman" w:cs="Times New Roman"/>
          <w:sz w:val="28"/>
          <w:szCs w:val="28"/>
        </w:rPr>
        <w:t xml:space="preserve"> </w:t>
      </w:r>
      <w:r w:rsidR="00D35DC7">
        <w:rPr>
          <w:rFonts w:ascii="Times New Roman" w:hAnsi="Times New Roman" w:cs="Times New Roman"/>
          <w:sz w:val="28"/>
          <w:szCs w:val="28"/>
        </w:rPr>
        <w:t>omoguć</w:t>
      </w:r>
      <w:r w:rsidRPr="00D35DC7">
        <w:rPr>
          <w:rFonts w:ascii="Times New Roman" w:hAnsi="Times New Roman" w:cs="Times New Roman"/>
          <w:sz w:val="28"/>
          <w:szCs w:val="28"/>
        </w:rPr>
        <w:t>uje zorno</w:t>
      </w:r>
      <w:r w:rsidR="00D35DC7">
        <w:rPr>
          <w:rFonts w:ascii="Times New Roman" w:hAnsi="Times New Roman" w:cs="Times New Roman"/>
          <w:sz w:val="28"/>
          <w:szCs w:val="28"/>
        </w:rPr>
        <w:t xml:space="preserve"> izvođ</w:t>
      </w:r>
      <w:r w:rsidRPr="00D35DC7">
        <w:rPr>
          <w:rFonts w:ascii="Times New Roman" w:hAnsi="Times New Roman" w:cs="Times New Roman"/>
          <w:sz w:val="28"/>
          <w:szCs w:val="28"/>
        </w:rPr>
        <w:t>enje raznih algebarskih svojstava i relacija.</w:t>
      </w:r>
    </w:p>
    <w:p w:rsidR="00783FA4" w:rsidRPr="00D35DC7" w:rsidRDefault="00783FA4" w:rsidP="00D3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C7">
        <w:rPr>
          <w:rFonts w:ascii="Times New Roman" w:hAnsi="Times New Roman" w:cs="Times New Roman"/>
          <w:sz w:val="28"/>
          <w:szCs w:val="28"/>
        </w:rPr>
        <w:t>T</w:t>
      </w:r>
      <w:r w:rsidR="00D35DC7">
        <w:rPr>
          <w:rFonts w:ascii="Times New Roman" w:hAnsi="Times New Roman" w:cs="Times New Roman"/>
          <w:sz w:val="28"/>
          <w:szCs w:val="28"/>
        </w:rPr>
        <w:t xml:space="preserve">akvi su postupci razvijeni još </w:t>
      </w:r>
      <w:r w:rsidRPr="00D35DC7">
        <w:rPr>
          <w:rFonts w:ascii="Times New Roman" w:hAnsi="Times New Roman" w:cs="Times New Roman"/>
          <w:sz w:val="28"/>
          <w:szCs w:val="28"/>
        </w:rPr>
        <w:t>u Staroj</w:t>
      </w:r>
      <w:r w:rsidR="00D35DC7">
        <w:rPr>
          <w:rFonts w:ascii="Times New Roman" w:hAnsi="Times New Roman" w:cs="Times New Roman"/>
          <w:sz w:val="28"/>
          <w:szCs w:val="28"/>
        </w:rPr>
        <w:t xml:space="preserve"> Grč</w:t>
      </w:r>
      <w:r w:rsidRPr="00D35DC7">
        <w:rPr>
          <w:rFonts w:ascii="Times New Roman" w:hAnsi="Times New Roman" w:cs="Times New Roman"/>
          <w:sz w:val="28"/>
          <w:szCs w:val="28"/>
        </w:rPr>
        <w:t>oj, a osobito su ih njegovali Pitagorejci.</w:t>
      </w:r>
      <w:r w:rsidR="00D35DC7">
        <w:rPr>
          <w:rFonts w:ascii="Times New Roman" w:hAnsi="Times New Roman" w:cs="Times New Roman"/>
          <w:sz w:val="28"/>
          <w:szCs w:val="28"/>
        </w:rPr>
        <w:t xml:space="preserve"> Jednom toč</w:t>
      </w:r>
      <w:r w:rsidRPr="00D35DC7">
        <w:rPr>
          <w:rFonts w:ascii="Times New Roman" w:hAnsi="Times New Roman" w:cs="Times New Roman"/>
          <w:sz w:val="28"/>
          <w:szCs w:val="28"/>
        </w:rPr>
        <w:t xml:space="preserve">kicom </w:t>
      </w:r>
      <w:r w:rsidR="00D35DC7">
        <w:rPr>
          <w:rFonts w:ascii="Times New Roman" w:hAnsi="Times New Roman" w:cs="Times New Roman"/>
          <w:sz w:val="28"/>
          <w:szCs w:val="28"/>
        </w:rPr>
        <w:t xml:space="preserve">ili kvadratićem </w:t>
      </w:r>
      <w:r w:rsidRPr="00D35DC7">
        <w:rPr>
          <w:rFonts w:ascii="Times New Roman" w:hAnsi="Times New Roman" w:cs="Times New Roman"/>
          <w:sz w:val="28"/>
          <w:szCs w:val="28"/>
        </w:rPr>
        <w:t>prikazan</w:t>
      </w:r>
      <w:r w:rsidR="00D35DC7">
        <w:rPr>
          <w:rFonts w:ascii="Times New Roman" w:hAnsi="Times New Roman" w:cs="Times New Roman"/>
          <w:sz w:val="28"/>
          <w:szCs w:val="28"/>
        </w:rPr>
        <w:t xml:space="preserve"> je broj 1, a slaganjem toč</w:t>
      </w:r>
      <w:r w:rsidRPr="00D35DC7">
        <w:rPr>
          <w:rFonts w:ascii="Times New Roman" w:hAnsi="Times New Roman" w:cs="Times New Roman"/>
          <w:sz w:val="28"/>
          <w:szCs w:val="28"/>
        </w:rPr>
        <w:t xml:space="preserve">kica </w:t>
      </w:r>
      <w:r w:rsidR="00D35DC7">
        <w:rPr>
          <w:rFonts w:ascii="Arial" w:hAnsi="Arial" w:cs="Arial"/>
          <w:sz w:val="28"/>
          <w:szCs w:val="28"/>
        </w:rPr>
        <w:t xml:space="preserve">i </w:t>
      </w:r>
      <w:r w:rsidR="00D35DC7">
        <w:rPr>
          <w:rFonts w:ascii="Times New Roman" w:hAnsi="Times New Roman" w:cs="Times New Roman"/>
          <w:sz w:val="28"/>
          <w:szCs w:val="28"/>
        </w:rPr>
        <w:t>kvadratića</w:t>
      </w:r>
      <w:r w:rsidRPr="00D35DC7">
        <w:rPr>
          <w:rFonts w:ascii="Times New Roman" w:hAnsi="Times New Roman" w:cs="Times New Roman"/>
          <w:sz w:val="28"/>
          <w:szCs w:val="28"/>
        </w:rPr>
        <w:t xml:space="preserve"> u od</w:t>
      </w:r>
      <w:r w:rsidR="00D35DC7">
        <w:rPr>
          <w:rFonts w:ascii="Times New Roman" w:hAnsi="Times New Roman" w:cs="Times New Roman"/>
          <w:sz w:val="28"/>
          <w:szCs w:val="28"/>
        </w:rPr>
        <w:t>ređ</w:t>
      </w:r>
      <w:r w:rsidRPr="00D35DC7">
        <w:rPr>
          <w:rFonts w:ascii="Times New Roman" w:hAnsi="Times New Roman" w:cs="Times New Roman"/>
          <w:sz w:val="28"/>
          <w:szCs w:val="28"/>
        </w:rPr>
        <w:t>ene oblike dobivaju se ostali</w:t>
      </w:r>
      <w:r w:rsidR="00D35DC7">
        <w:rPr>
          <w:rFonts w:ascii="Times New Roman" w:hAnsi="Times New Roman" w:cs="Times New Roman"/>
          <w:sz w:val="28"/>
          <w:szCs w:val="28"/>
        </w:rPr>
        <w:t xml:space="preserve"> </w:t>
      </w:r>
      <w:r w:rsidRPr="00D35DC7">
        <w:rPr>
          <w:rFonts w:ascii="Times New Roman" w:hAnsi="Times New Roman" w:cs="Times New Roman"/>
          <w:sz w:val="28"/>
          <w:szCs w:val="28"/>
        </w:rPr>
        <w:t>prirodni brojevi. Posebnim pak rasporedom i</w:t>
      </w:r>
      <w:r w:rsidR="00D35DC7">
        <w:rPr>
          <w:rFonts w:ascii="Times New Roman" w:hAnsi="Times New Roman" w:cs="Times New Roman"/>
          <w:sz w:val="28"/>
          <w:szCs w:val="28"/>
        </w:rPr>
        <w:t xml:space="preserve"> </w:t>
      </w:r>
      <w:r w:rsidR="00D35DC7" w:rsidRPr="00D35DC7">
        <w:rPr>
          <w:rFonts w:ascii="Times New Roman" w:hAnsi="Times New Roman" w:cs="Times New Roman"/>
          <w:sz w:val="28"/>
          <w:szCs w:val="28"/>
        </w:rPr>
        <w:t>slaganjem točk</w:t>
      </w:r>
      <w:r w:rsidRPr="00D35DC7">
        <w:rPr>
          <w:rFonts w:ascii="Times New Roman" w:hAnsi="Times New Roman" w:cs="Times New Roman"/>
          <w:sz w:val="28"/>
          <w:szCs w:val="28"/>
        </w:rPr>
        <w:t xml:space="preserve">ica oblikuju se tzv. </w:t>
      </w:r>
      <w:r w:rsidR="005006E8" w:rsidRPr="00D35DC7">
        <w:rPr>
          <w:rFonts w:ascii="Times New Roman" w:hAnsi="Times New Roman" w:cs="Times New Roman"/>
          <w:bCs/>
          <w:sz w:val="28"/>
          <w:szCs w:val="28"/>
        </w:rPr>
        <w:t>F</w:t>
      </w:r>
      <w:r w:rsidRPr="00D35DC7">
        <w:rPr>
          <w:rFonts w:ascii="Times New Roman" w:hAnsi="Times New Roman" w:cs="Times New Roman"/>
          <w:bCs/>
          <w:sz w:val="28"/>
          <w:szCs w:val="28"/>
        </w:rPr>
        <w:t>igurativni</w:t>
      </w:r>
      <w:r w:rsidR="005006E8">
        <w:rPr>
          <w:rFonts w:ascii="Times New Roman" w:hAnsi="Times New Roman" w:cs="Times New Roman"/>
          <w:sz w:val="28"/>
          <w:szCs w:val="28"/>
        </w:rPr>
        <w:t xml:space="preserve"> </w:t>
      </w:r>
      <w:r w:rsidRPr="00D35DC7">
        <w:rPr>
          <w:rFonts w:ascii="Times New Roman" w:hAnsi="Times New Roman" w:cs="Times New Roman"/>
          <w:bCs/>
          <w:sz w:val="28"/>
          <w:szCs w:val="28"/>
        </w:rPr>
        <w:t>brojevi</w:t>
      </w:r>
      <w:r w:rsidRPr="00D35DC7">
        <w:rPr>
          <w:rFonts w:ascii="Times New Roman" w:hAnsi="Times New Roman" w:cs="Times New Roman"/>
          <w:sz w:val="28"/>
          <w:szCs w:val="28"/>
        </w:rPr>
        <w:t>.</w:t>
      </w:r>
    </w:p>
    <w:p w:rsidR="00783FA4" w:rsidRPr="00161314" w:rsidRDefault="00783FA4" w:rsidP="00D3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1314">
        <w:rPr>
          <w:rFonts w:ascii="Times New Roman" w:hAnsi="Times New Roman" w:cs="Times New Roman"/>
          <w:b/>
          <w:bCs/>
          <w:sz w:val="28"/>
          <w:szCs w:val="28"/>
        </w:rPr>
        <w:t>Trokutasti brojevi</w:t>
      </w:r>
    </w:p>
    <w:p w:rsidR="00783FA4" w:rsidRPr="0072438B" w:rsidRDefault="00783FA4" w:rsidP="00D35D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 xml:space="preserve">1 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>3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6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10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15</w:t>
      </w:r>
      <w:r w:rsidR="00161314">
        <w:rPr>
          <w:rFonts w:ascii="Times New Roman" w:hAnsi="Times New Roman" w:cs="Times New Roman"/>
          <w:sz w:val="28"/>
          <w:szCs w:val="28"/>
        </w:rPr>
        <w:t>,…</w:t>
      </w:r>
    </w:p>
    <w:p w:rsidR="00783FA4" w:rsidRPr="00161314" w:rsidRDefault="00783FA4" w:rsidP="00D3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1314">
        <w:rPr>
          <w:rFonts w:ascii="Times New Roman" w:hAnsi="Times New Roman" w:cs="Times New Roman"/>
          <w:b/>
          <w:bCs/>
          <w:sz w:val="28"/>
          <w:szCs w:val="28"/>
        </w:rPr>
        <w:t>Kvadratni brojevi</w:t>
      </w:r>
    </w:p>
    <w:p w:rsidR="00783FA4" w:rsidRPr="0072438B" w:rsidRDefault="00783FA4" w:rsidP="00D35D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4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9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16</w:t>
      </w:r>
      <w:r w:rsidR="00161314">
        <w:rPr>
          <w:rFonts w:ascii="Times New Roman" w:hAnsi="Times New Roman" w:cs="Times New Roman"/>
          <w:sz w:val="28"/>
          <w:szCs w:val="28"/>
        </w:rPr>
        <w:t>,…</w:t>
      </w:r>
    </w:p>
    <w:p w:rsidR="00783FA4" w:rsidRPr="00161314" w:rsidRDefault="00783FA4" w:rsidP="00D35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1314">
        <w:rPr>
          <w:rFonts w:ascii="Times New Roman" w:hAnsi="Times New Roman" w:cs="Times New Roman"/>
          <w:b/>
          <w:bCs/>
          <w:sz w:val="28"/>
          <w:szCs w:val="28"/>
        </w:rPr>
        <w:t>Peterokutni brojevi</w:t>
      </w:r>
    </w:p>
    <w:p w:rsidR="00783FA4" w:rsidRDefault="00783FA4" w:rsidP="00D35D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1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 xml:space="preserve"> 5</w:t>
      </w:r>
      <w:r w:rsidR="00D35DC7">
        <w:rPr>
          <w:rFonts w:ascii="Times New Roman" w:hAnsi="Times New Roman" w:cs="Times New Roman"/>
          <w:sz w:val="28"/>
          <w:szCs w:val="28"/>
        </w:rPr>
        <w:t>,</w:t>
      </w:r>
      <w:r w:rsidRPr="0072438B">
        <w:rPr>
          <w:rFonts w:ascii="Times New Roman" w:hAnsi="Times New Roman" w:cs="Times New Roman"/>
          <w:sz w:val="28"/>
          <w:szCs w:val="28"/>
        </w:rPr>
        <w:t>12</w:t>
      </w:r>
      <w:r w:rsidR="00161314">
        <w:rPr>
          <w:rFonts w:ascii="Times New Roman" w:hAnsi="Times New Roman" w:cs="Times New Roman"/>
          <w:sz w:val="28"/>
          <w:szCs w:val="28"/>
        </w:rPr>
        <w:t>,…</w:t>
      </w:r>
    </w:p>
    <w:p w:rsidR="00E97917" w:rsidRPr="00161314" w:rsidRDefault="00E97917" w:rsidP="0016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314">
        <w:rPr>
          <w:rFonts w:ascii="Times New Roman" w:hAnsi="Times New Roman" w:cs="Times New Roman"/>
          <w:b/>
          <w:sz w:val="28"/>
          <w:szCs w:val="28"/>
        </w:rPr>
        <w:t>Šesterokutni brojevi</w:t>
      </w:r>
    </w:p>
    <w:p w:rsidR="00161314" w:rsidRPr="0072438B" w:rsidRDefault="00161314" w:rsidP="00D35DC7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1,6,15,28,…</w:t>
      </w:r>
    </w:p>
    <w:p w:rsidR="005006E8" w:rsidRDefault="00783FA4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>Ovakvi nizovi mogu se analogno nastavlj</w:t>
      </w:r>
      <w:r w:rsidR="00D35DC7">
        <w:rPr>
          <w:rFonts w:ascii="Times New Roman" w:hAnsi="Times New Roman" w:cs="Times New Roman"/>
          <w:sz w:val="28"/>
          <w:szCs w:val="28"/>
        </w:rPr>
        <w:t xml:space="preserve">ati. </w:t>
      </w:r>
    </w:p>
    <w:p w:rsidR="00783FA4" w:rsidRPr="0072438B" w:rsidRDefault="00D35DC7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su brojevi osobito bili</w:t>
      </w:r>
      <w:r w:rsidR="005006E8">
        <w:rPr>
          <w:rFonts w:ascii="Times New Roman" w:hAnsi="Times New Roman" w:cs="Times New Roman"/>
          <w:sz w:val="28"/>
          <w:szCs w:val="28"/>
        </w:rPr>
        <w:t xml:space="preserve"> </w:t>
      </w:r>
      <w:r w:rsidR="00783FA4" w:rsidRPr="0072438B">
        <w:rPr>
          <w:rFonts w:ascii="Times New Roman" w:hAnsi="Times New Roman" w:cs="Times New Roman"/>
          <w:sz w:val="28"/>
          <w:szCs w:val="28"/>
        </w:rPr>
        <w:t>predmetom zanimanja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A4" w:rsidRPr="0072438B">
        <w:rPr>
          <w:rFonts w:ascii="Times New Roman" w:hAnsi="Times New Roman" w:cs="Times New Roman"/>
          <w:i/>
          <w:iCs/>
          <w:sz w:val="28"/>
          <w:szCs w:val="28"/>
        </w:rPr>
        <w:t>Pitagorejaca</w:t>
      </w:r>
      <w:r>
        <w:rPr>
          <w:rFonts w:ascii="Times New Roman" w:hAnsi="Times New Roman" w:cs="Times New Roman"/>
          <w:sz w:val="28"/>
          <w:szCs w:val="28"/>
        </w:rPr>
        <w:t>. Č</w:t>
      </w:r>
      <w:r w:rsidR="00783FA4" w:rsidRPr="0072438B">
        <w:rPr>
          <w:rFonts w:ascii="Times New Roman" w:hAnsi="Times New Roman" w:cs="Times New Roman"/>
          <w:sz w:val="28"/>
          <w:szCs w:val="28"/>
        </w:rPr>
        <w:t>etvrti po redu trokutasti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A4" w:rsidRPr="0072438B">
        <w:rPr>
          <w:rFonts w:ascii="Times New Roman" w:hAnsi="Times New Roman" w:cs="Times New Roman"/>
          <w:sz w:val="28"/>
          <w:szCs w:val="28"/>
        </w:rPr>
        <w:t>broj, broj 10,b</w:t>
      </w:r>
      <w:r w:rsidR="00DD52D3">
        <w:rPr>
          <w:rFonts w:ascii="Times New Roman" w:hAnsi="Times New Roman" w:cs="Times New Roman"/>
          <w:sz w:val="28"/>
          <w:szCs w:val="28"/>
        </w:rPr>
        <w:t>io je jedan od njihovih mističnih</w:t>
      </w:r>
      <w:r w:rsidR="00783FA4" w:rsidRPr="0072438B">
        <w:rPr>
          <w:rFonts w:ascii="Times New Roman" w:hAnsi="Times New Roman" w:cs="Times New Roman"/>
          <w:sz w:val="28"/>
          <w:szCs w:val="28"/>
        </w:rPr>
        <w:t xml:space="preserve"> simbola. Nad njim su se molili i zaklinjali</w:t>
      </w:r>
    </w:p>
    <w:p w:rsidR="00783FA4" w:rsidRDefault="00DD52D3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izgovarajući riječ</w:t>
      </w:r>
      <w:r w:rsidR="00783FA4" w:rsidRPr="0072438B">
        <w:rPr>
          <w:rFonts w:ascii="Times New Roman" w:hAnsi="Times New Roman" w:cs="Times New Roman"/>
          <w:sz w:val="28"/>
          <w:szCs w:val="28"/>
        </w:rPr>
        <w:t>i:</w:t>
      </w:r>
    </w:p>
    <w:p w:rsidR="00161314" w:rsidRPr="0072438B" w:rsidRDefault="00161314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FA4" w:rsidRPr="0072438B" w:rsidRDefault="00DD52D3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Blagoslovi nas, o bož</w:t>
      </w:r>
      <w:r w:rsidR="00783FA4" w:rsidRPr="0072438B">
        <w:rPr>
          <w:rFonts w:ascii="Times New Roman" w:hAnsi="Times New Roman" w:cs="Times New Roman"/>
          <w:i/>
          <w:iCs/>
          <w:sz w:val="28"/>
          <w:szCs w:val="28"/>
        </w:rPr>
        <w:t>anski broju, koji si stvorio</w:t>
      </w:r>
    </w:p>
    <w:p w:rsidR="00783FA4" w:rsidRPr="0072438B" w:rsidRDefault="00783FA4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438B">
        <w:rPr>
          <w:rFonts w:ascii="Times New Roman" w:hAnsi="Times New Roman" w:cs="Times New Roman"/>
          <w:i/>
          <w:iCs/>
          <w:sz w:val="28"/>
          <w:szCs w:val="28"/>
        </w:rPr>
        <w:t xml:space="preserve">i bogove i ljude. O sveti, sveti </w:t>
      </w:r>
      <w:proofErr w:type="spellStart"/>
      <w:r w:rsidRPr="0072438B">
        <w:rPr>
          <w:rFonts w:ascii="Times New Roman" w:hAnsi="Times New Roman" w:cs="Times New Roman"/>
          <w:i/>
          <w:iCs/>
          <w:sz w:val="28"/>
          <w:szCs w:val="28"/>
        </w:rPr>
        <w:t>Tetraktise</w:t>
      </w:r>
      <w:proofErr w:type="spellEnd"/>
      <w:r w:rsidRPr="0072438B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161314" w:rsidRDefault="00783FA4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438B">
        <w:rPr>
          <w:rFonts w:ascii="Times New Roman" w:hAnsi="Times New Roman" w:cs="Times New Roman"/>
          <w:i/>
          <w:iCs/>
          <w:sz w:val="28"/>
          <w:szCs w:val="28"/>
        </w:rPr>
        <w:t>U tebi je vrelo i u tebi su korijeni prirode koja</w:t>
      </w:r>
      <w:r w:rsidR="00161314" w:rsidRPr="001613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61314">
        <w:rPr>
          <w:rFonts w:ascii="Times New Roman" w:hAnsi="Times New Roman" w:cs="Times New Roman"/>
          <w:i/>
          <w:iCs/>
          <w:sz w:val="28"/>
          <w:szCs w:val="28"/>
        </w:rPr>
        <w:t>vječ</w:t>
      </w:r>
      <w:r w:rsidR="00161314" w:rsidRPr="0072438B">
        <w:rPr>
          <w:rFonts w:ascii="Times New Roman" w:hAnsi="Times New Roman" w:cs="Times New Roman"/>
          <w:i/>
          <w:iCs/>
          <w:sz w:val="28"/>
          <w:szCs w:val="28"/>
        </w:rPr>
        <w:t>no cvate.</w:t>
      </w:r>
    </w:p>
    <w:p w:rsidR="00783FA4" w:rsidRPr="0072438B" w:rsidRDefault="00474DE5" w:rsidP="00783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61314">
        <w:rPr>
          <w:rFonts w:ascii="Times New Roman" w:hAnsi="Times New Roman" w:cs="Times New Roman"/>
          <w:i/>
          <w:iCs/>
          <w:sz w:val="28"/>
          <w:szCs w:val="28"/>
        </w:rPr>
        <w:object w:dxaOrig="7193" w:dyaOrig="5388">
          <v:shape id="_x0000_i1027" type="#_x0000_t75" style="width:336.75pt;height:258.75pt" o:ole="">
            <v:imagedata r:id="rId31" o:title=""/>
          </v:shape>
          <o:OLEObject Type="Embed" ProgID="PowerPoint.Slide.12" ShapeID="_x0000_i1027" DrawAspect="Content" ObjectID="_1513594113" r:id="rId32"/>
        </w:object>
      </w:r>
    </w:p>
    <w:p w:rsidR="007A4F8C" w:rsidRPr="0072438B" w:rsidRDefault="007A4F8C" w:rsidP="007E646E">
      <w:pPr>
        <w:rPr>
          <w:rFonts w:ascii="Times New Roman" w:hAnsi="Times New Roman" w:cs="Times New Roman"/>
          <w:sz w:val="28"/>
          <w:szCs w:val="28"/>
        </w:rPr>
      </w:pPr>
    </w:p>
    <w:p w:rsidR="00161314" w:rsidRDefault="00161314" w:rsidP="007A4F8C">
      <w:pPr>
        <w:spacing w:before="100" w:beforeAutospacing="1" w:after="100" w:afterAutospacing="1" w:line="240" w:lineRule="auto"/>
        <w:rPr>
          <w:rFonts w:ascii="Rockwell Extra Bold" w:eastAsia="Times New Roman" w:hAnsi="Rockwell Extra Bold" w:cs="Times New Roman"/>
          <w:bCs/>
          <w:color w:val="FF0000"/>
          <w:sz w:val="32"/>
          <w:szCs w:val="32"/>
          <w:lang w:eastAsia="hr-HR"/>
        </w:rPr>
      </w:pPr>
    </w:p>
    <w:p w:rsidR="00161314" w:rsidRDefault="00161314" w:rsidP="007A4F8C">
      <w:pPr>
        <w:spacing w:before="100" w:beforeAutospacing="1" w:after="100" w:afterAutospacing="1" w:line="240" w:lineRule="auto"/>
        <w:rPr>
          <w:rFonts w:ascii="Rockwell Extra Bold" w:eastAsia="Times New Roman" w:hAnsi="Rockwell Extra Bold" w:cs="Times New Roman"/>
          <w:bCs/>
          <w:color w:val="FF0000"/>
          <w:sz w:val="32"/>
          <w:szCs w:val="32"/>
          <w:lang w:eastAsia="hr-HR"/>
        </w:rPr>
      </w:pPr>
    </w:p>
    <w:p w:rsidR="007A4F8C" w:rsidRPr="00E97917" w:rsidRDefault="00AF3B66" w:rsidP="007A4F8C">
      <w:pPr>
        <w:spacing w:before="100" w:beforeAutospacing="1" w:after="100" w:afterAutospacing="1" w:line="240" w:lineRule="auto"/>
        <w:rPr>
          <w:rFonts w:ascii="Rockwell Extra Bold" w:eastAsia="Times New Roman" w:hAnsi="Rockwell Extra Bold" w:cs="Times New Roman"/>
          <w:color w:val="FF0000"/>
          <w:sz w:val="32"/>
          <w:szCs w:val="32"/>
          <w:lang w:eastAsia="hr-HR"/>
        </w:rPr>
      </w:pPr>
      <w:r w:rsidRPr="00E97917">
        <w:rPr>
          <w:rFonts w:ascii="Rockwell Extra Bold" w:eastAsia="Times New Roman" w:hAnsi="Rockwell Extra Bold" w:cs="Times New Roman"/>
          <w:bCs/>
          <w:color w:val="FF0000"/>
          <w:sz w:val="32"/>
          <w:szCs w:val="32"/>
          <w:lang w:eastAsia="hr-HR"/>
        </w:rPr>
        <w:t>PROSTI I SLO</w:t>
      </w:r>
      <w:r w:rsidRPr="00E979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hr-HR"/>
        </w:rPr>
        <w:t>Ž</w:t>
      </w:r>
      <w:r w:rsidRPr="00E97917">
        <w:rPr>
          <w:rFonts w:ascii="Rockwell Extra Bold" w:eastAsia="Times New Roman" w:hAnsi="Rockwell Extra Bold" w:cs="Times New Roman"/>
          <w:bCs/>
          <w:color w:val="FF0000"/>
          <w:sz w:val="32"/>
          <w:szCs w:val="32"/>
          <w:lang w:eastAsia="hr-HR"/>
        </w:rPr>
        <w:t>ENI BROJEVI</w:t>
      </w:r>
    </w:p>
    <w:p w:rsidR="008A3332" w:rsidRPr="0072438B" w:rsidRDefault="007A4F8C" w:rsidP="008A3332">
      <w:pPr>
        <w:pStyle w:val="Naslov1"/>
        <w:rPr>
          <w:rFonts w:ascii="Times New Roman" w:hAnsi="Times New Roman" w:cs="Times New Roman"/>
          <w:b w:val="0"/>
          <w:color w:val="auto"/>
        </w:rPr>
      </w:pPr>
      <w:r w:rsidRPr="00161314">
        <w:rPr>
          <w:rFonts w:ascii="Times New Roman" w:eastAsia="Times New Roman" w:hAnsi="Times New Roman" w:cs="Times New Roman"/>
          <w:color w:val="auto"/>
          <w:lang w:eastAsia="hr-HR"/>
        </w:rPr>
        <w:t>Prosti brojevi (</w:t>
      </w:r>
      <w:proofErr w:type="spellStart"/>
      <w:r w:rsidRPr="00161314">
        <w:rPr>
          <w:rFonts w:ascii="Times New Roman" w:eastAsia="Times New Roman" w:hAnsi="Times New Roman" w:cs="Times New Roman"/>
          <w:color w:val="auto"/>
          <w:lang w:eastAsia="hr-HR"/>
        </w:rPr>
        <w:t>prim</w:t>
      </w:r>
      <w:proofErr w:type="spellEnd"/>
      <w:r w:rsidRPr="00161314">
        <w:rPr>
          <w:rFonts w:ascii="Times New Roman" w:eastAsia="Times New Roman" w:hAnsi="Times New Roman" w:cs="Times New Roman"/>
          <w:color w:val="auto"/>
          <w:lang w:eastAsia="hr-HR"/>
        </w:rPr>
        <w:t xml:space="preserve"> brojevi)</w:t>
      </w:r>
      <w:r w:rsidRPr="0072438B">
        <w:rPr>
          <w:rFonts w:ascii="Times New Roman" w:eastAsia="Times New Roman" w:hAnsi="Times New Roman" w:cs="Times New Roman"/>
          <w:b w:val="0"/>
          <w:color w:val="auto"/>
          <w:lang w:eastAsia="hr-HR"/>
        </w:rPr>
        <w:t xml:space="preserve"> su oni prirodni brojevi koji imaju samo dva djelitelja. Djel</w:t>
      </w:r>
      <w:r w:rsidR="00AF3B66">
        <w:rPr>
          <w:rFonts w:ascii="Times New Roman" w:eastAsia="Times New Roman" w:hAnsi="Times New Roman" w:cs="Times New Roman"/>
          <w:b w:val="0"/>
          <w:color w:val="auto"/>
          <w:lang w:eastAsia="hr-HR"/>
        </w:rPr>
        <w:t>jivi su samo sa samim sobom i s</w:t>
      </w:r>
      <w:r w:rsidRPr="0072438B">
        <w:rPr>
          <w:rFonts w:ascii="Times New Roman" w:eastAsia="Times New Roman" w:hAnsi="Times New Roman" w:cs="Times New Roman"/>
          <w:b w:val="0"/>
          <w:color w:val="auto"/>
          <w:lang w:eastAsia="hr-HR"/>
        </w:rPr>
        <w:t xml:space="preserve"> 1. Ima ih beskonačno</w:t>
      </w:r>
      <w:r w:rsidR="00AF3B66">
        <w:rPr>
          <w:rFonts w:ascii="Times New Roman" w:eastAsia="Times New Roman" w:hAnsi="Times New Roman" w:cs="Times New Roman"/>
          <w:b w:val="0"/>
          <w:color w:val="auto"/>
          <w:lang w:eastAsia="hr-HR"/>
        </w:rPr>
        <w:t xml:space="preserve"> mnogo</w:t>
      </w:r>
      <w:r w:rsidRPr="0072438B">
        <w:rPr>
          <w:rFonts w:ascii="Times New Roman" w:eastAsia="Times New Roman" w:hAnsi="Times New Roman" w:cs="Times New Roman"/>
          <w:b w:val="0"/>
          <w:color w:val="auto"/>
          <w:lang w:eastAsia="hr-HR"/>
        </w:rPr>
        <w:t>.</w:t>
      </w:r>
      <w:r w:rsidR="00F80F0F" w:rsidRPr="0072438B">
        <w:rPr>
          <w:rFonts w:ascii="Times New Roman" w:hAnsi="Times New Roman" w:cs="Times New Roman"/>
          <w:b w:val="0"/>
          <w:bCs w:val="0"/>
          <w:color w:val="auto"/>
        </w:rPr>
        <w:t xml:space="preserve"> Prosti brojevi</w:t>
      </w:r>
      <w:r w:rsidR="00F80F0F" w:rsidRPr="0072438B">
        <w:rPr>
          <w:rFonts w:ascii="Times New Roman" w:hAnsi="Times New Roman" w:cs="Times New Roman"/>
          <w:b w:val="0"/>
          <w:color w:val="auto"/>
        </w:rPr>
        <w:t xml:space="preserve"> ili </w:t>
      </w:r>
      <w:proofErr w:type="spellStart"/>
      <w:r w:rsidR="00F80F0F" w:rsidRPr="0072438B">
        <w:rPr>
          <w:rFonts w:ascii="Times New Roman" w:hAnsi="Times New Roman" w:cs="Times New Roman"/>
          <w:b w:val="0"/>
          <w:bCs w:val="0"/>
          <w:color w:val="auto"/>
        </w:rPr>
        <w:t>prim</w:t>
      </w:r>
      <w:proofErr w:type="spellEnd"/>
      <w:r w:rsidR="00F80F0F" w:rsidRPr="0072438B">
        <w:rPr>
          <w:rFonts w:ascii="Times New Roman" w:hAnsi="Times New Roman" w:cs="Times New Roman"/>
          <w:b w:val="0"/>
          <w:bCs w:val="0"/>
          <w:color w:val="auto"/>
        </w:rPr>
        <w:t>-brojevi</w:t>
      </w:r>
      <w:r w:rsidR="00F80F0F" w:rsidRPr="0072438B">
        <w:rPr>
          <w:rFonts w:ascii="Times New Roman" w:hAnsi="Times New Roman" w:cs="Times New Roman"/>
          <w:b w:val="0"/>
          <w:color w:val="auto"/>
        </w:rPr>
        <w:t xml:space="preserve"> su </w:t>
      </w:r>
      <w:r w:rsidR="00F80F0F" w:rsidRPr="00AF3B66">
        <w:rPr>
          <w:rFonts w:ascii="Times New Roman" w:hAnsi="Times New Roman" w:cs="Times New Roman"/>
          <w:b w:val="0"/>
          <w:color w:val="auto"/>
        </w:rPr>
        <w:t xml:space="preserve">svi </w:t>
      </w:r>
      <w:hyperlink r:id="rId33" w:tooltip="Prirodni brojevi" w:history="1">
        <w:r w:rsidR="00F80F0F" w:rsidRPr="00AF3B66">
          <w:rPr>
            <w:rStyle w:val="Hiperveza"/>
            <w:rFonts w:ascii="Times New Roman" w:hAnsi="Times New Roman" w:cs="Times New Roman"/>
            <w:b w:val="0"/>
            <w:color w:val="auto"/>
            <w:u w:val="none"/>
          </w:rPr>
          <w:t>prirodni brojevi</w:t>
        </w:r>
      </w:hyperlink>
      <w:r w:rsidR="00F80F0F" w:rsidRPr="00AF3B66">
        <w:rPr>
          <w:rFonts w:ascii="Times New Roman" w:hAnsi="Times New Roman" w:cs="Times New Roman"/>
          <w:b w:val="0"/>
          <w:color w:val="auto"/>
        </w:rPr>
        <w:t xml:space="preserve"> </w:t>
      </w:r>
      <w:hyperlink r:id="rId34" w:tooltip="Djelitelj" w:history="1">
        <w:r w:rsidR="00F80F0F" w:rsidRPr="00AF3B66">
          <w:rPr>
            <w:rStyle w:val="Hiperveza"/>
            <w:rFonts w:ascii="Times New Roman" w:hAnsi="Times New Roman" w:cs="Times New Roman"/>
            <w:b w:val="0"/>
            <w:color w:val="auto"/>
            <w:u w:val="none"/>
          </w:rPr>
          <w:t>djeljivi</w:t>
        </w:r>
      </w:hyperlink>
      <w:r w:rsidR="00F80F0F" w:rsidRPr="0072438B">
        <w:rPr>
          <w:rFonts w:ascii="Times New Roman" w:hAnsi="Times New Roman" w:cs="Times New Roman"/>
          <w:b w:val="0"/>
          <w:color w:val="auto"/>
        </w:rPr>
        <w:t xml:space="preserve"> bez </w:t>
      </w:r>
      <w:hyperlink r:id="rId35" w:tooltip="Ostatak (stranica ne postoji)" w:history="1">
        <w:r w:rsidR="00F80F0F" w:rsidRPr="00AF3B66">
          <w:rPr>
            <w:rStyle w:val="Hiperveza"/>
            <w:rFonts w:ascii="Times New Roman" w:hAnsi="Times New Roman" w:cs="Times New Roman"/>
            <w:b w:val="0"/>
            <w:color w:val="auto"/>
            <w:u w:val="none"/>
          </w:rPr>
          <w:t>ostatka</w:t>
        </w:r>
      </w:hyperlink>
      <w:r w:rsidR="00F80F0F" w:rsidRPr="00AF3B66">
        <w:rPr>
          <w:rFonts w:ascii="Times New Roman" w:hAnsi="Times New Roman" w:cs="Times New Roman"/>
          <w:b w:val="0"/>
          <w:color w:val="auto"/>
        </w:rPr>
        <w:t xml:space="preserve"> </w:t>
      </w:r>
      <w:r w:rsidR="00F80F0F" w:rsidRPr="0072438B">
        <w:rPr>
          <w:rFonts w:ascii="Times New Roman" w:hAnsi="Times New Roman" w:cs="Times New Roman"/>
          <w:b w:val="0"/>
          <w:color w:val="auto"/>
        </w:rPr>
        <w:t xml:space="preserve">samo s </w:t>
      </w:r>
      <w:hyperlink r:id="rId36" w:tooltip="Jedan" w:history="1">
        <w:r w:rsidR="00F80F0F" w:rsidRPr="00AF3B66">
          <w:rPr>
            <w:rStyle w:val="Hiperveza"/>
            <w:rFonts w:ascii="Times New Roman" w:hAnsi="Times New Roman" w:cs="Times New Roman"/>
            <w:b w:val="0"/>
            <w:color w:val="auto"/>
            <w:u w:val="none"/>
          </w:rPr>
          <w:t>brojem 1</w:t>
        </w:r>
      </w:hyperlink>
      <w:r w:rsidR="00F80F0F" w:rsidRPr="00AF3B66">
        <w:rPr>
          <w:rFonts w:ascii="Times New Roman" w:hAnsi="Times New Roman" w:cs="Times New Roman"/>
          <w:b w:val="0"/>
          <w:color w:val="auto"/>
        </w:rPr>
        <w:t xml:space="preserve"> </w:t>
      </w:r>
      <w:r w:rsidR="00AF3B66">
        <w:rPr>
          <w:rFonts w:ascii="Times New Roman" w:hAnsi="Times New Roman" w:cs="Times New Roman"/>
          <w:b w:val="0"/>
          <w:color w:val="auto"/>
        </w:rPr>
        <w:t xml:space="preserve">i sa samim </w:t>
      </w:r>
      <w:r w:rsidR="00F80F0F" w:rsidRPr="0072438B">
        <w:rPr>
          <w:rFonts w:ascii="Times New Roman" w:hAnsi="Times New Roman" w:cs="Times New Roman"/>
          <w:b w:val="0"/>
          <w:color w:val="auto"/>
        </w:rPr>
        <w:t>sobom, a veći od broja 1</w:t>
      </w:r>
      <w:r w:rsidR="00161314">
        <w:rPr>
          <w:rFonts w:ascii="Times New Roman" w:hAnsi="Times New Roman" w:cs="Times New Roman"/>
          <w:b w:val="0"/>
          <w:color w:val="auto"/>
        </w:rPr>
        <w:t>.</w:t>
      </w:r>
      <w:r w:rsidRPr="0072438B">
        <w:rPr>
          <w:rFonts w:ascii="Times New Roman" w:eastAsia="Times New Roman" w:hAnsi="Times New Roman" w:cs="Times New Roman"/>
          <w:b w:val="0"/>
          <w:color w:val="auto"/>
          <w:lang w:eastAsia="hr-HR"/>
        </w:rPr>
        <w:t xml:space="preserve"> </w:t>
      </w:r>
      <w:r w:rsidR="008A3332" w:rsidRPr="0072438B">
        <w:rPr>
          <w:rFonts w:ascii="Times New Roman" w:eastAsia="Times New Roman" w:hAnsi="Times New Roman" w:cs="Times New Roman"/>
          <w:b w:val="0"/>
          <w:color w:val="auto"/>
          <w:lang w:eastAsia="hr-HR"/>
        </w:rPr>
        <w:t>2013.godine pomoću 1000 računala</w:t>
      </w:r>
      <w:r w:rsidR="00AF3B66">
        <w:rPr>
          <w:rFonts w:ascii="Times New Roman" w:hAnsi="Times New Roman" w:cs="Times New Roman"/>
          <w:b w:val="0"/>
          <w:color w:val="auto"/>
        </w:rPr>
        <w:t xml:space="preserve"> p</w:t>
      </w:r>
      <w:r w:rsidR="008A3332" w:rsidRPr="0072438B">
        <w:rPr>
          <w:rFonts w:ascii="Times New Roman" w:hAnsi="Times New Roman" w:cs="Times New Roman"/>
          <w:b w:val="0"/>
          <w:color w:val="auto"/>
        </w:rPr>
        <w:t xml:space="preserve">rofesor iz SAD-a otkrio </w:t>
      </w:r>
      <w:r w:rsidR="00AF3B66">
        <w:rPr>
          <w:rFonts w:ascii="Times New Roman" w:hAnsi="Times New Roman" w:cs="Times New Roman"/>
          <w:b w:val="0"/>
          <w:color w:val="auto"/>
        </w:rPr>
        <w:t>je najduži prosti broj s</w:t>
      </w:r>
      <w:r w:rsidR="008A3332" w:rsidRPr="0072438B">
        <w:rPr>
          <w:rFonts w:ascii="Times New Roman" w:hAnsi="Times New Roman" w:cs="Times New Roman"/>
          <w:b w:val="0"/>
          <w:color w:val="auto"/>
        </w:rPr>
        <w:t xml:space="preserve"> </w:t>
      </w:r>
      <w:r w:rsidR="00161314"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="008A3332" w:rsidRPr="0072438B">
        <w:rPr>
          <w:rFonts w:ascii="Times New Roman" w:hAnsi="Times New Roman" w:cs="Times New Roman"/>
          <w:b w:val="0"/>
          <w:color w:val="auto"/>
        </w:rPr>
        <w:t xml:space="preserve">17 425 170 </w:t>
      </w:r>
      <w:r w:rsidR="00161314">
        <w:rPr>
          <w:rFonts w:ascii="Times New Roman" w:hAnsi="Times New Roman" w:cs="Times New Roman"/>
          <w:b w:val="0"/>
          <w:color w:val="auto"/>
        </w:rPr>
        <w:t xml:space="preserve"> </w:t>
      </w:r>
      <w:r w:rsidR="008A3332" w:rsidRPr="0072438B">
        <w:rPr>
          <w:rFonts w:ascii="Times New Roman" w:hAnsi="Times New Roman" w:cs="Times New Roman"/>
          <w:b w:val="0"/>
          <w:color w:val="auto"/>
        </w:rPr>
        <w:t>znamenki</w:t>
      </w:r>
      <w:r w:rsidR="00AF3B66">
        <w:rPr>
          <w:rFonts w:ascii="Times New Roman" w:hAnsi="Times New Roman" w:cs="Times New Roman"/>
          <w:b w:val="0"/>
          <w:color w:val="auto"/>
        </w:rPr>
        <w:t>.</w:t>
      </w:r>
    </w:p>
    <w:p w:rsidR="007A4F8C" w:rsidRPr="0072438B" w:rsidRDefault="007A4F8C" w:rsidP="007A4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438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Prosti brojevi su: 2,3,5,7,11,13,17,19,23,29,31,37,41,43,47,... </w:t>
      </w:r>
    </w:p>
    <w:p w:rsidR="00AF3B66" w:rsidRPr="0072438B" w:rsidRDefault="00AF3B66" w:rsidP="00AF3B66">
      <w:pPr>
        <w:pStyle w:val="StandardWeb"/>
        <w:rPr>
          <w:sz w:val="28"/>
          <w:szCs w:val="28"/>
        </w:rPr>
      </w:pPr>
      <w:r w:rsidRPr="00161314">
        <w:rPr>
          <w:b/>
          <w:bCs/>
          <w:sz w:val="28"/>
          <w:szCs w:val="28"/>
        </w:rPr>
        <w:t>Složeni broj</w:t>
      </w:r>
      <w:r w:rsidRPr="0072438B">
        <w:rPr>
          <w:sz w:val="28"/>
          <w:szCs w:val="28"/>
        </w:rPr>
        <w:t xml:space="preserve"> je svaki </w:t>
      </w:r>
      <w:r w:rsidRPr="00AF3B66">
        <w:rPr>
          <w:sz w:val="28"/>
          <w:szCs w:val="28"/>
        </w:rPr>
        <w:t xml:space="preserve">pozitivni </w:t>
      </w:r>
      <w:hyperlink r:id="rId37" w:tooltip="Prirodni broj" w:history="1">
        <w:r w:rsidRPr="00AF3B66">
          <w:rPr>
            <w:rStyle w:val="Hiperveza"/>
            <w:color w:val="auto"/>
            <w:sz w:val="28"/>
            <w:szCs w:val="28"/>
            <w:u w:val="none"/>
          </w:rPr>
          <w:t>prirodni broj</w:t>
        </w:r>
      </w:hyperlink>
      <w:r>
        <w:rPr>
          <w:sz w:val="28"/>
          <w:szCs w:val="28"/>
        </w:rPr>
        <w:t xml:space="preserve"> koji ima barem još jednog</w:t>
      </w:r>
      <w:r w:rsidRPr="0072438B">
        <w:rPr>
          <w:sz w:val="28"/>
          <w:szCs w:val="28"/>
        </w:rPr>
        <w:t xml:space="preserve"> </w:t>
      </w:r>
      <w:hyperlink r:id="rId38" w:tooltip="Djelitelj" w:history="1">
        <w:r w:rsidRPr="00AF3B66">
          <w:rPr>
            <w:rStyle w:val="Hiperveza"/>
            <w:color w:val="auto"/>
            <w:sz w:val="28"/>
            <w:szCs w:val="28"/>
            <w:u w:val="none"/>
          </w:rPr>
          <w:t>djelitelj</w:t>
        </w:r>
      </w:hyperlink>
      <w:r w:rsidRPr="00AF3B66">
        <w:rPr>
          <w:rStyle w:val="Hiperveza"/>
          <w:color w:val="auto"/>
          <w:sz w:val="28"/>
          <w:szCs w:val="28"/>
          <w:u w:val="none"/>
        </w:rPr>
        <w:t>a</w:t>
      </w:r>
      <w:r w:rsidRPr="00AF3B66">
        <w:rPr>
          <w:sz w:val="28"/>
          <w:szCs w:val="28"/>
        </w:rPr>
        <w:t xml:space="preserve"> </w:t>
      </w:r>
      <w:r w:rsidRPr="0072438B">
        <w:rPr>
          <w:sz w:val="28"/>
          <w:szCs w:val="28"/>
        </w:rPr>
        <w:t xml:space="preserve">osim </w:t>
      </w:r>
      <w:hyperlink r:id="rId39" w:tooltip="Jedan" w:history="1">
        <w:r w:rsidRPr="00AF3B66">
          <w:rPr>
            <w:rStyle w:val="Hiperveza"/>
            <w:color w:val="auto"/>
            <w:sz w:val="28"/>
            <w:szCs w:val="28"/>
            <w:u w:val="none"/>
          </w:rPr>
          <w:t>broja 1</w:t>
        </w:r>
      </w:hyperlink>
      <w:r w:rsidRPr="0072438B">
        <w:rPr>
          <w:sz w:val="28"/>
          <w:szCs w:val="28"/>
        </w:rPr>
        <w:t xml:space="preserve"> i samoga sebe. Drugim riječima, složeni broj je svaki prirodni broj koji nije </w:t>
      </w:r>
      <w:hyperlink r:id="rId40" w:tooltip="Prosti broj" w:history="1">
        <w:r w:rsidRPr="00AF3B66">
          <w:rPr>
            <w:rStyle w:val="Hiperveza"/>
            <w:color w:val="auto"/>
            <w:sz w:val="28"/>
            <w:szCs w:val="28"/>
            <w:u w:val="none"/>
          </w:rPr>
          <w:t>prosti broj</w:t>
        </w:r>
      </w:hyperlink>
      <w:r w:rsidRPr="00AF3B66">
        <w:rPr>
          <w:sz w:val="28"/>
          <w:szCs w:val="28"/>
        </w:rPr>
        <w:t>.</w:t>
      </w:r>
      <w:r w:rsidRPr="0072438B">
        <w:rPr>
          <w:sz w:val="28"/>
          <w:szCs w:val="28"/>
        </w:rPr>
        <w:t xml:space="preserve"> Broj 1 nije ni prosti broj ni složeni broj.</w:t>
      </w:r>
    </w:p>
    <w:p w:rsidR="00AF3B66" w:rsidRPr="0072438B" w:rsidRDefault="00AF3B66" w:rsidP="00AF3B66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Broj 12 jest složeni broj jer je djeljiv s: 1, 2, 3, 4, 6 i samim sobom (12), tj. ima više od 2 djelitelja. Svi </w:t>
      </w:r>
      <w:hyperlink r:id="rId41" w:tooltip="Parni broj" w:history="1">
        <w:r w:rsidRPr="00AF3B66">
          <w:rPr>
            <w:rStyle w:val="Hiperveza"/>
            <w:color w:val="auto"/>
            <w:sz w:val="28"/>
            <w:szCs w:val="28"/>
            <w:u w:val="none"/>
          </w:rPr>
          <w:t>parni brojevi</w:t>
        </w:r>
      </w:hyperlink>
      <w:r w:rsidRPr="00AF3B66">
        <w:rPr>
          <w:sz w:val="28"/>
          <w:szCs w:val="28"/>
        </w:rPr>
        <w:t xml:space="preserve"> </w:t>
      </w:r>
      <w:r w:rsidRPr="0072438B">
        <w:rPr>
          <w:sz w:val="28"/>
          <w:szCs w:val="28"/>
        </w:rPr>
        <w:t>veći od 2 su složeni brojevi ( 4, 6, 8, 10, 12, 14, 16, 18, 20...) zato što su oni djeljivi barem s jedan, sa samim sobom i s 2 (svi parni brojevi djeljivi su s 2) odnosno imaju više od dva djelitelja.</w:t>
      </w:r>
    </w:p>
    <w:p w:rsidR="00AF3B66" w:rsidRDefault="00AF3B66" w:rsidP="00AF3B66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>Svi složeni brojevi manji od 50 su: 4, 6, 8, 9, 10, 12, 14, 15, 16, 18, 20, 21, 22, 24, 25, 26, 27, 28, 30, 32, 34, 35, 36, 38, 39, 40, 42, 44, 45, 46, 48 i 49.</w:t>
      </w:r>
    </w:p>
    <w:p w:rsidR="007A4F8C" w:rsidRDefault="007A4F8C" w:rsidP="00AF3B66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Ima ih beskonačno. </w:t>
      </w:r>
    </w:p>
    <w:p w:rsidR="00161314" w:rsidRDefault="00161314" w:rsidP="00AF3B66">
      <w:pPr>
        <w:pStyle w:val="StandardWeb"/>
        <w:rPr>
          <w:sz w:val="28"/>
          <w:szCs w:val="28"/>
        </w:rPr>
      </w:pPr>
    </w:p>
    <w:p w:rsidR="007E646E" w:rsidRPr="00161314" w:rsidRDefault="00161314" w:rsidP="00161314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  <w:r w:rsidRPr="00161314">
        <w:rPr>
          <w:rFonts w:ascii="Rockwell Extra Bold" w:hAnsi="Rockwell Extra Bold" w:cs="Times New Roman"/>
          <w:color w:val="FF0000"/>
          <w:sz w:val="32"/>
          <w:szCs w:val="32"/>
        </w:rPr>
        <w:lastRenderedPageBreak/>
        <w:t>FIBONACCIJEV NIZ</w:t>
      </w:r>
    </w:p>
    <w:p w:rsidR="00E7184C" w:rsidRDefault="00E7184C" w:rsidP="004F7B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spellStart"/>
      <w:r w:rsidRPr="000E39EF">
        <w:rPr>
          <w:rFonts w:ascii="Times New Roman" w:hAnsi="Times New Roman" w:cs="Times New Roman"/>
          <w:b/>
          <w:sz w:val="28"/>
          <w:szCs w:val="28"/>
        </w:rPr>
        <w:t>Fibonaccijev</w:t>
      </w:r>
      <w:proofErr w:type="spellEnd"/>
      <w:r w:rsidRPr="000E39EF">
        <w:rPr>
          <w:rFonts w:ascii="Times New Roman" w:hAnsi="Times New Roman" w:cs="Times New Roman"/>
          <w:b/>
          <w:sz w:val="28"/>
          <w:szCs w:val="28"/>
        </w:rPr>
        <w:t xml:space="preserve"> niz</w:t>
      </w:r>
      <w:r w:rsidRPr="0072438B">
        <w:rPr>
          <w:rFonts w:ascii="Times New Roman" w:hAnsi="Times New Roman" w:cs="Times New Roman"/>
          <w:sz w:val="28"/>
          <w:szCs w:val="28"/>
        </w:rPr>
        <w:t xml:space="preserve"> je niz brojeva koji </w:t>
      </w:r>
      <w:r w:rsidR="004F7BEA">
        <w:rPr>
          <w:rFonts w:ascii="Times New Roman" w:hAnsi="Times New Roman" w:cs="Times New Roman"/>
          <w:sz w:val="28"/>
          <w:szCs w:val="28"/>
        </w:rPr>
        <w:t>poč</w:t>
      </w:r>
      <w:r w:rsidRPr="0072438B">
        <w:rPr>
          <w:rFonts w:ascii="Times New Roman" w:hAnsi="Times New Roman" w:cs="Times New Roman"/>
          <w:sz w:val="28"/>
          <w:szCs w:val="28"/>
        </w:rPr>
        <w:t xml:space="preserve">inje </w:t>
      </w:r>
      <w:r w:rsidR="004F7BEA">
        <w:rPr>
          <w:rFonts w:ascii="Times New Roman" w:hAnsi="Times New Roman" w:cs="Times New Roman"/>
          <w:sz w:val="28"/>
          <w:szCs w:val="28"/>
        </w:rPr>
        <w:t>brojevima 0 i 1, a svaki sljedeć</w:t>
      </w:r>
      <w:r w:rsidRPr="0072438B">
        <w:rPr>
          <w:rFonts w:ascii="Times New Roman" w:hAnsi="Times New Roman" w:cs="Times New Roman"/>
          <w:sz w:val="28"/>
          <w:szCs w:val="28"/>
        </w:rPr>
        <w:t>i</w:t>
      </w:r>
      <w:r w:rsidR="004F7BEA">
        <w:rPr>
          <w:rFonts w:ascii="Times New Roman" w:hAnsi="Times New Roman" w:cs="Times New Roman"/>
          <w:sz w:val="28"/>
          <w:szCs w:val="28"/>
        </w:rPr>
        <w:t xml:space="preserve"> </w:t>
      </w:r>
      <w:r w:rsidRPr="0072438B">
        <w:rPr>
          <w:sz w:val="28"/>
          <w:szCs w:val="28"/>
        </w:rPr>
        <w:t>broj u nizu dobije se zbrajanjem prethodna dva:</w:t>
      </w:r>
    </w:p>
    <w:p w:rsidR="004F7BEA" w:rsidRPr="004F7BEA" w:rsidRDefault="004F7BEA" w:rsidP="004F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9EF">
        <w:rPr>
          <w:b/>
          <w:sz w:val="28"/>
          <w:szCs w:val="28"/>
        </w:rPr>
        <w:t>0,1,1,2,3,5,8,13,21,34,55,89,144,233,377,610,987,1597,2584,4181,6765,…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npr</w:t>
      </w:r>
      <w:proofErr w:type="spellEnd"/>
      <w:r>
        <w:rPr>
          <w:sz w:val="28"/>
          <w:szCs w:val="28"/>
        </w:rPr>
        <w:t>.</w:t>
      </w:r>
      <w:r w:rsidR="000E39EF">
        <w:rPr>
          <w:sz w:val="28"/>
          <w:szCs w:val="28"/>
        </w:rPr>
        <w:t xml:space="preserve">  </w:t>
      </w:r>
      <w:r>
        <w:rPr>
          <w:sz w:val="28"/>
          <w:szCs w:val="28"/>
        </w:rPr>
        <w:t>0+1=1,</w:t>
      </w:r>
      <w:r w:rsidR="000E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39EF">
        <w:rPr>
          <w:sz w:val="28"/>
          <w:szCs w:val="28"/>
        </w:rPr>
        <w:t xml:space="preserve"> </w:t>
      </w:r>
      <w:r>
        <w:rPr>
          <w:sz w:val="28"/>
          <w:szCs w:val="28"/>
        </w:rPr>
        <w:t>1+1=2,</w:t>
      </w:r>
      <w:r w:rsidR="000E39EF">
        <w:rPr>
          <w:sz w:val="28"/>
          <w:szCs w:val="28"/>
        </w:rPr>
        <w:t xml:space="preserve">   </w:t>
      </w:r>
      <w:r>
        <w:rPr>
          <w:sz w:val="28"/>
          <w:szCs w:val="28"/>
        </w:rPr>
        <w:t>1+2=3,</w:t>
      </w:r>
      <w:r w:rsidR="000E39EF">
        <w:rPr>
          <w:sz w:val="28"/>
          <w:szCs w:val="28"/>
        </w:rPr>
        <w:t xml:space="preserve">   </w:t>
      </w:r>
      <w:r>
        <w:rPr>
          <w:sz w:val="28"/>
          <w:szCs w:val="28"/>
        </w:rPr>
        <w:t>2+3=5,</w:t>
      </w:r>
      <w:r w:rsidR="000E39EF">
        <w:rPr>
          <w:sz w:val="28"/>
          <w:szCs w:val="28"/>
        </w:rPr>
        <w:t xml:space="preserve">   </w:t>
      </w:r>
      <w:r>
        <w:rPr>
          <w:sz w:val="28"/>
          <w:szCs w:val="28"/>
        </w:rPr>
        <w:t>3+5=8,</w:t>
      </w:r>
      <w:r w:rsidR="000E39EF">
        <w:rPr>
          <w:sz w:val="28"/>
          <w:szCs w:val="28"/>
        </w:rPr>
        <w:t xml:space="preserve">   </w:t>
      </w:r>
      <w:r>
        <w:rPr>
          <w:sz w:val="28"/>
          <w:szCs w:val="28"/>
        </w:rPr>
        <w:t>5+8=13…</w:t>
      </w:r>
    </w:p>
    <w:p w:rsidR="00DE5ABF" w:rsidRPr="000E39EF" w:rsidRDefault="004F7BEA" w:rsidP="000E3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Niz je uveo Leonardo iz </w:t>
      </w:r>
      <w:proofErr w:type="spellStart"/>
      <w:r>
        <w:rPr>
          <w:rFonts w:ascii="Times New Roman" w:hAnsi="Times New Roman" w:cs="Times New Roman"/>
          <w:sz w:val="28"/>
          <w:szCs w:val="28"/>
        </w:rPr>
        <w:t>Piz</w:t>
      </w:r>
      <w:r w:rsidR="00E7184C" w:rsidRPr="0072438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7184C" w:rsidRPr="0072438B">
        <w:rPr>
          <w:rFonts w:ascii="Times New Roman" w:hAnsi="Times New Roman" w:cs="Times New Roman"/>
          <w:sz w:val="28"/>
          <w:szCs w:val="28"/>
        </w:rPr>
        <w:t xml:space="preserve">, poznatiji kao </w:t>
      </w:r>
      <w:proofErr w:type="spellStart"/>
      <w:r w:rsidR="00E7184C" w:rsidRPr="0072438B">
        <w:rPr>
          <w:rFonts w:ascii="Times New Roman" w:hAnsi="Times New Roman" w:cs="Times New Roman"/>
          <w:sz w:val="28"/>
          <w:szCs w:val="28"/>
        </w:rPr>
        <w:t>Fibonacci</w:t>
      </w:r>
      <w:proofErr w:type="spellEnd"/>
      <w:r w:rsidR="00E7184C" w:rsidRPr="0072438B">
        <w:rPr>
          <w:rFonts w:ascii="Times New Roman" w:hAnsi="Times New Roman" w:cs="Times New Roman"/>
          <w:sz w:val="28"/>
          <w:szCs w:val="28"/>
        </w:rPr>
        <w:t xml:space="preserve"> (sin </w:t>
      </w:r>
      <w:proofErr w:type="spellStart"/>
      <w:r w:rsidR="00E7184C" w:rsidRPr="0072438B">
        <w:rPr>
          <w:rFonts w:ascii="Times New Roman" w:hAnsi="Times New Roman" w:cs="Times New Roman"/>
          <w:sz w:val="28"/>
          <w:szCs w:val="28"/>
        </w:rPr>
        <w:t>Bonaccijev</w:t>
      </w:r>
      <w:proofErr w:type="spellEnd"/>
      <w:r w:rsidR="00E7184C" w:rsidRPr="0072438B">
        <w:rPr>
          <w:rFonts w:ascii="Times New Roman" w:hAnsi="Times New Roman" w:cs="Times New Roman"/>
          <w:sz w:val="28"/>
          <w:szCs w:val="28"/>
        </w:rPr>
        <w:t>), u</w:t>
      </w:r>
      <w:r w:rsidR="000E39EF">
        <w:rPr>
          <w:rFonts w:ascii="Times New Roman" w:hAnsi="Times New Roman" w:cs="Times New Roman"/>
          <w:sz w:val="28"/>
          <w:szCs w:val="28"/>
        </w:rPr>
        <w:t xml:space="preserve"> </w:t>
      </w:r>
      <w:r w:rsidR="00E7184C" w:rsidRPr="0072438B">
        <w:rPr>
          <w:sz w:val="28"/>
          <w:szCs w:val="28"/>
        </w:rPr>
        <w:t xml:space="preserve">svojoj slavnoj knjizi </w:t>
      </w:r>
      <w:proofErr w:type="spellStart"/>
      <w:r w:rsidRPr="000E39EF">
        <w:rPr>
          <w:rFonts w:ascii="Times New Roman" w:hAnsi="Times New Roman" w:cs="Times New Roman"/>
          <w:b/>
          <w:i/>
          <w:iCs/>
          <w:sz w:val="28"/>
          <w:szCs w:val="28"/>
        </w:rPr>
        <w:t>Liber</w:t>
      </w:r>
      <w:proofErr w:type="spellEnd"/>
      <w:r w:rsidRPr="000E39E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abaci</w:t>
      </w:r>
      <w:r>
        <w:t xml:space="preserve">, </w:t>
      </w:r>
      <w:r w:rsidR="00AD4114">
        <w:rPr>
          <w:sz w:val="28"/>
          <w:szCs w:val="28"/>
        </w:rPr>
        <w:t>iz 1202</w:t>
      </w:r>
      <w:r w:rsidR="00E7184C" w:rsidRPr="0072438B">
        <w:rPr>
          <w:sz w:val="28"/>
          <w:szCs w:val="28"/>
        </w:rPr>
        <w:t>. g.</w:t>
      </w:r>
      <w:r w:rsidR="00DE5ABF">
        <w:rPr>
          <w:sz w:val="28"/>
          <w:szCs w:val="28"/>
        </w:rPr>
        <w:t xml:space="preserve">   </w:t>
      </w:r>
    </w:p>
    <w:p w:rsidR="00DE5ABF" w:rsidRDefault="00DE5ABF" w:rsidP="00E7184C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Leonardo Pisano,poznat kao </w:t>
      </w:r>
      <w:proofErr w:type="spellStart"/>
      <w:r>
        <w:rPr>
          <w:sz w:val="28"/>
          <w:szCs w:val="28"/>
        </w:rPr>
        <w:t>Fibonacci</w:t>
      </w:r>
      <w:proofErr w:type="spellEnd"/>
      <w:r>
        <w:rPr>
          <w:sz w:val="28"/>
          <w:szCs w:val="28"/>
        </w:rPr>
        <w:t xml:space="preserve"> najveći je matematičar srednjeg vijeka , </w:t>
      </w:r>
      <w:bookmarkStart w:id="0" w:name="_GoBack"/>
      <w:bookmarkEnd w:id="0"/>
      <w:r w:rsidR="00AD4114">
        <w:rPr>
          <w:sz w:val="28"/>
          <w:szCs w:val="28"/>
        </w:rPr>
        <w:t>Talijan rođen oko 1170</w:t>
      </w:r>
      <w:r>
        <w:rPr>
          <w:sz w:val="28"/>
          <w:szCs w:val="28"/>
        </w:rPr>
        <w:t>.</w:t>
      </w:r>
    </w:p>
    <w:p w:rsidR="00D31985" w:rsidRPr="0072438B" w:rsidRDefault="00D31985" w:rsidP="00E7184C">
      <w:pPr>
        <w:pStyle w:val="StandardWeb"/>
        <w:rPr>
          <w:sz w:val="28"/>
          <w:szCs w:val="28"/>
        </w:rPr>
      </w:pPr>
      <w:proofErr w:type="spellStart"/>
      <w:r w:rsidRPr="0072438B">
        <w:rPr>
          <w:sz w:val="28"/>
          <w:szCs w:val="28"/>
        </w:rPr>
        <w:t>Fibonaccijev</w:t>
      </w:r>
      <w:proofErr w:type="spellEnd"/>
      <w:r w:rsidRPr="0072438B">
        <w:rPr>
          <w:sz w:val="28"/>
          <w:szCs w:val="28"/>
        </w:rPr>
        <w:t xml:space="preserve"> niz se često povezuje i s brojem </w:t>
      </w:r>
      <w:hyperlink r:id="rId42" w:tooltip="Zlatni rez" w:history="1">
        <w:r w:rsidRPr="0072438B">
          <w:rPr>
            <w:rStyle w:val="Hiperveza"/>
            <w:color w:val="auto"/>
            <w:sz w:val="28"/>
            <w:szCs w:val="28"/>
          </w:rPr>
          <w:t>zlatnog reza</w:t>
        </w:r>
      </w:hyperlink>
      <w:r w:rsidRPr="0072438B">
        <w:rPr>
          <w:sz w:val="28"/>
          <w:szCs w:val="28"/>
        </w:rPr>
        <w:t xml:space="preserve"> </w:t>
      </w:r>
      <w:hyperlink r:id="rId43" w:tooltip="Fi" w:history="1">
        <w:proofErr w:type="spellStart"/>
        <w:r w:rsidRPr="0072438B">
          <w:rPr>
            <w:rStyle w:val="Hiperveza"/>
            <w:color w:val="auto"/>
            <w:sz w:val="28"/>
            <w:szCs w:val="28"/>
          </w:rPr>
          <w:t>fi</w:t>
        </w:r>
        <w:proofErr w:type="spellEnd"/>
      </w:hyperlink>
      <w:r w:rsidRPr="0072438B">
        <w:rPr>
          <w:sz w:val="28"/>
          <w:szCs w:val="28"/>
        </w:rPr>
        <w:t xml:space="preserve"> (</w:t>
      </w:r>
      <w:proofErr w:type="spellStart"/>
      <w:r w:rsidRPr="0072438B">
        <w:rPr>
          <w:sz w:val="28"/>
          <w:szCs w:val="28"/>
        </w:rPr>
        <w:t>phi</w:t>
      </w:r>
      <w:proofErr w:type="spellEnd"/>
      <w:r w:rsidRPr="0072438B">
        <w:rPr>
          <w:sz w:val="28"/>
          <w:szCs w:val="28"/>
        </w:rPr>
        <w:t xml:space="preserve">, φ), ili brojem kojeg mnogi zovu i "Božanskim omjerom". Uzmemo li jedan dio </w:t>
      </w:r>
      <w:proofErr w:type="spellStart"/>
      <w:r w:rsidRPr="0072438B">
        <w:rPr>
          <w:sz w:val="28"/>
          <w:szCs w:val="28"/>
        </w:rPr>
        <w:t>Fibonaccijevog</w:t>
      </w:r>
      <w:proofErr w:type="spellEnd"/>
      <w:r w:rsidRPr="0072438B">
        <w:rPr>
          <w:sz w:val="28"/>
          <w:szCs w:val="28"/>
        </w:rPr>
        <w:t xml:space="preserve"> niza, 2, 3, 5, 8, te podijelimo li svaki sljedeći broj s njemu prethodnim, dobit ćemo uvijek broj približan broju 1,618</w:t>
      </w:r>
      <w:r w:rsidR="000E39EF">
        <w:rPr>
          <w:sz w:val="28"/>
          <w:szCs w:val="28"/>
        </w:rPr>
        <w:t xml:space="preserve"> </w:t>
      </w:r>
      <w:r w:rsidRPr="0072438B">
        <w:rPr>
          <w:sz w:val="28"/>
          <w:szCs w:val="28"/>
        </w:rPr>
        <w:t xml:space="preserve"> (3/2=1,5; </w:t>
      </w:r>
      <w:r w:rsidR="000E39EF">
        <w:rPr>
          <w:sz w:val="28"/>
          <w:szCs w:val="28"/>
        </w:rPr>
        <w:t xml:space="preserve">  </w:t>
      </w:r>
      <w:r w:rsidRPr="0072438B">
        <w:rPr>
          <w:sz w:val="28"/>
          <w:szCs w:val="28"/>
        </w:rPr>
        <w:t xml:space="preserve">5/3=1,66; </w:t>
      </w:r>
      <w:r w:rsidR="000E39EF">
        <w:rPr>
          <w:sz w:val="28"/>
          <w:szCs w:val="28"/>
        </w:rPr>
        <w:t xml:space="preserve">  </w:t>
      </w:r>
      <w:r w:rsidRPr="0072438B">
        <w:rPr>
          <w:sz w:val="28"/>
          <w:szCs w:val="28"/>
        </w:rPr>
        <w:t xml:space="preserve">8/5=1,6). Broj 1,618 jest broj </w:t>
      </w:r>
      <w:proofErr w:type="spellStart"/>
      <w:r w:rsidRPr="0072438B">
        <w:rPr>
          <w:sz w:val="28"/>
          <w:szCs w:val="28"/>
        </w:rPr>
        <w:t>fi</w:t>
      </w:r>
      <w:proofErr w:type="spellEnd"/>
      <w:r w:rsidRPr="0072438B">
        <w:rPr>
          <w:sz w:val="28"/>
          <w:szCs w:val="28"/>
        </w:rPr>
        <w:t xml:space="preserve">. Odnosi mjera kod </w:t>
      </w:r>
      <w:hyperlink r:id="rId44" w:tooltip="Biljka" w:history="1">
        <w:r w:rsidRPr="0072438B">
          <w:rPr>
            <w:rStyle w:val="Hiperveza"/>
            <w:color w:val="auto"/>
            <w:sz w:val="28"/>
            <w:szCs w:val="28"/>
          </w:rPr>
          <w:t>biljaka</w:t>
        </w:r>
      </w:hyperlink>
      <w:r w:rsidRPr="0072438B">
        <w:rPr>
          <w:sz w:val="28"/>
          <w:szCs w:val="28"/>
        </w:rPr>
        <w:t xml:space="preserve">, </w:t>
      </w:r>
      <w:hyperlink r:id="rId45" w:tooltip="Životinja" w:history="1">
        <w:r w:rsidRPr="0072438B">
          <w:rPr>
            <w:rStyle w:val="Hiperveza"/>
            <w:color w:val="auto"/>
            <w:sz w:val="28"/>
            <w:szCs w:val="28"/>
          </w:rPr>
          <w:t>životinja</w:t>
        </w:r>
      </w:hyperlink>
      <w:r w:rsidRPr="0072438B">
        <w:rPr>
          <w:sz w:val="28"/>
          <w:szCs w:val="28"/>
        </w:rPr>
        <w:t xml:space="preserve"> i </w:t>
      </w:r>
      <w:hyperlink r:id="rId46" w:tooltip="Ljudi" w:history="1">
        <w:r w:rsidRPr="0072438B">
          <w:rPr>
            <w:rStyle w:val="Hiperveza"/>
            <w:color w:val="auto"/>
            <w:sz w:val="28"/>
            <w:szCs w:val="28"/>
          </w:rPr>
          <w:t>ljudi</w:t>
        </w:r>
      </w:hyperlink>
      <w:r w:rsidRPr="0072438B">
        <w:rPr>
          <w:sz w:val="28"/>
          <w:szCs w:val="28"/>
        </w:rPr>
        <w:t xml:space="preserve">, sa zapanjujućom preciznošću se približava broju </w:t>
      </w:r>
      <w:proofErr w:type="spellStart"/>
      <w:r w:rsidRPr="0072438B">
        <w:rPr>
          <w:sz w:val="28"/>
          <w:szCs w:val="28"/>
        </w:rPr>
        <w:t>fi</w:t>
      </w:r>
      <w:proofErr w:type="spellEnd"/>
      <w:r w:rsidRPr="0072438B">
        <w:rPr>
          <w:sz w:val="28"/>
          <w:szCs w:val="28"/>
        </w:rPr>
        <w:t>.</w:t>
      </w:r>
    </w:p>
    <w:p w:rsidR="00D31985" w:rsidRPr="0072438B" w:rsidRDefault="00D31985" w:rsidP="00D31985">
      <w:pPr>
        <w:pStyle w:val="StandardWeb"/>
        <w:rPr>
          <w:sz w:val="28"/>
          <w:szCs w:val="28"/>
        </w:rPr>
      </w:pPr>
      <w:r w:rsidRPr="0072438B">
        <w:rPr>
          <w:sz w:val="28"/>
          <w:szCs w:val="28"/>
        </w:rPr>
        <w:t xml:space="preserve">Slijedi nekoliko primjera broja </w:t>
      </w:r>
      <w:proofErr w:type="spellStart"/>
      <w:r w:rsidRPr="0072438B">
        <w:rPr>
          <w:sz w:val="28"/>
          <w:szCs w:val="28"/>
        </w:rPr>
        <w:t>fi</w:t>
      </w:r>
      <w:proofErr w:type="spellEnd"/>
      <w:r w:rsidRPr="0072438B">
        <w:rPr>
          <w:sz w:val="28"/>
          <w:szCs w:val="28"/>
        </w:rPr>
        <w:t xml:space="preserve"> i njegove povezanosti sa </w:t>
      </w:r>
      <w:proofErr w:type="spellStart"/>
      <w:r w:rsidRPr="0072438B">
        <w:rPr>
          <w:sz w:val="28"/>
          <w:szCs w:val="28"/>
        </w:rPr>
        <w:t>Fibonaccijem</w:t>
      </w:r>
      <w:proofErr w:type="spellEnd"/>
      <w:r w:rsidRPr="0072438B">
        <w:rPr>
          <w:sz w:val="28"/>
          <w:szCs w:val="28"/>
        </w:rPr>
        <w:t xml:space="preserve"> i prirodom:</w:t>
      </w:r>
    </w:p>
    <w:p w:rsidR="00D31985" w:rsidRPr="0072438B" w:rsidRDefault="00D31985" w:rsidP="00D31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 xml:space="preserve">U </w:t>
      </w:r>
      <w:hyperlink r:id="rId47" w:tooltip="Pčele" w:history="1">
        <w:r w:rsidRPr="0072438B">
          <w:rPr>
            <w:rStyle w:val="Hiperveza"/>
            <w:rFonts w:ascii="Times New Roman" w:hAnsi="Times New Roman" w:cs="Times New Roman"/>
            <w:color w:val="auto"/>
            <w:sz w:val="28"/>
            <w:szCs w:val="28"/>
          </w:rPr>
          <w:t>pčelinjoj</w:t>
        </w:r>
      </w:hyperlink>
      <w:r w:rsidRPr="0072438B">
        <w:rPr>
          <w:rFonts w:ascii="Times New Roman" w:hAnsi="Times New Roman" w:cs="Times New Roman"/>
          <w:sz w:val="28"/>
          <w:szCs w:val="28"/>
        </w:rPr>
        <w:t xml:space="preserve"> zajednici, </w:t>
      </w:r>
      <w:hyperlink r:id="rId48" w:tooltip="Košnica" w:history="1">
        <w:r w:rsidRPr="0072438B">
          <w:rPr>
            <w:rStyle w:val="Hiperveza"/>
            <w:rFonts w:ascii="Times New Roman" w:hAnsi="Times New Roman" w:cs="Times New Roman"/>
            <w:color w:val="auto"/>
            <w:sz w:val="28"/>
            <w:szCs w:val="28"/>
          </w:rPr>
          <w:t>košnici</w:t>
        </w:r>
      </w:hyperlink>
      <w:r w:rsidRPr="0072438B">
        <w:rPr>
          <w:rFonts w:ascii="Times New Roman" w:hAnsi="Times New Roman" w:cs="Times New Roman"/>
          <w:sz w:val="28"/>
          <w:szCs w:val="28"/>
        </w:rPr>
        <w:t xml:space="preserve">, uvijek je manji broj mužjaka pčela nego ženki pčela. Kada bi podijelili broj ženki sa brojem mužjaka pčela, uvijek bi dobili broj </w:t>
      </w:r>
      <w:proofErr w:type="spellStart"/>
      <w:r w:rsidRPr="0072438B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72438B">
        <w:rPr>
          <w:rFonts w:ascii="Times New Roman" w:hAnsi="Times New Roman" w:cs="Times New Roman"/>
          <w:sz w:val="28"/>
          <w:szCs w:val="28"/>
        </w:rPr>
        <w:t>.</w:t>
      </w:r>
    </w:p>
    <w:p w:rsidR="00D31985" w:rsidRPr="0072438B" w:rsidRDefault="00D31985" w:rsidP="00D31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 xml:space="preserve">Sjeme </w:t>
      </w:r>
      <w:hyperlink r:id="rId49" w:tooltip="Suncokret" w:history="1">
        <w:r w:rsidRPr="0072438B">
          <w:rPr>
            <w:rStyle w:val="Hiperveza"/>
            <w:rFonts w:ascii="Times New Roman" w:hAnsi="Times New Roman" w:cs="Times New Roman"/>
            <w:color w:val="auto"/>
            <w:sz w:val="28"/>
            <w:szCs w:val="28"/>
          </w:rPr>
          <w:t>suncokreta</w:t>
        </w:r>
      </w:hyperlink>
      <w:r w:rsidRPr="0072438B">
        <w:rPr>
          <w:rFonts w:ascii="Times New Roman" w:hAnsi="Times New Roman" w:cs="Times New Roman"/>
          <w:sz w:val="28"/>
          <w:szCs w:val="28"/>
        </w:rPr>
        <w:t xml:space="preserve"> raste u suprotnim spiralama. Međusobni odnosi promjera rotacije je broj </w:t>
      </w:r>
      <w:proofErr w:type="spellStart"/>
      <w:r w:rsidRPr="0072438B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72438B">
        <w:rPr>
          <w:rFonts w:ascii="Times New Roman" w:hAnsi="Times New Roman" w:cs="Times New Roman"/>
          <w:sz w:val="28"/>
          <w:szCs w:val="28"/>
        </w:rPr>
        <w:t>.</w:t>
      </w:r>
    </w:p>
    <w:p w:rsidR="00D31985" w:rsidRDefault="00D31985" w:rsidP="00D31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438B">
        <w:rPr>
          <w:rFonts w:ascii="Times New Roman" w:hAnsi="Times New Roman" w:cs="Times New Roman"/>
          <w:sz w:val="28"/>
          <w:szCs w:val="28"/>
        </w:rPr>
        <w:t xml:space="preserve">Izmjerimo li </w:t>
      </w:r>
      <w:hyperlink r:id="rId50" w:tooltip="Čovjek" w:history="1">
        <w:r w:rsidRPr="0072438B">
          <w:rPr>
            <w:rStyle w:val="Hiperveza"/>
            <w:rFonts w:ascii="Times New Roman" w:hAnsi="Times New Roman" w:cs="Times New Roman"/>
            <w:color w:val="auto"/>
            <w:sz w:val="28"/>
            <w:szCs w:val="28"/>
          </w:rPr>
          <w:t>čovječju</w:t>
        </w:r>
      </w:hyperlink>
      <w:r w:rsidRPr="0072438B">
        <w:rPr>
          <w:rFonts w:ascii="Times New Roman" w:hAnsi="Times New Roman" w:cs="Times New Roman"/>
          <w:sz w:val="28"/>
          <w:szCs w:val="28"/>
        </w:rPr>
        <w:t xml:space="preserve"> dužinu od vrha glave do poda, zatim to podijelimo s dužinom od </w:t>
      </w:r>
      <w:hyperlink r:id="rId51" w:tooltip="Pupak" w:history="1">
        <w:r w:rsidRPr="0072438B">
          <w:rPr>
            <w:rStyle w:val="Hiperveza"/>
            <w:rFonts w:ascii="Times New Roman" w:hAnsi="Times New Roman" w:cs="Times New Roman"/>
            <w:color w:val="auto"/>
            <w:sz w:val="28"/>
            <w:szCs w:val="28"/>
          </w:rPr>
          <w:t>pupka</w:t>
        </w:r>
      </w:hyperlink>
      <w:r w:rsidRPr="0072438B">
        <w:rPr>
          <w:rFonts w:ascii="Times New Roman" w:hAnsi="Times New Roman" w:cs="Times New Roman"/>
          <w:sz w:val="28"/>
          <w:szCs w:val="28"/>
        </w:rPr>
        <w:t xml:space="preserve"> do poda, </w:t>
      </w:r>
      <w:proofErr w:type="spellStart"/>
      <w:r w:rsidRPr="0072438B">
        <w:rPr>
          <w:rFonts w:ascii="Times New Roman" w:hAnsi="Times New Roman" w:cs="Times New Roman"/>
          <w:sz w:val="28"/>
          <w:szCs w:val="28"/>
        </w:rPr>
        <w:t>dobijamo</w:t>
      </w:r>
      <w:proofErr w:type="spellEnd"/>
      <w:r w:rsidRPr="0072438B">
        <w:rPr>
          <w:rFonts w:ascii="Times New Roman" w:hAnsi="Times New Roman" w:cs="Times New Roman"/>
          <w:sz w:val="28"/>
          <w:szCs w:val="28"/>
        </w:rPr>
        <w:t xml:space="preserve"> broj </w:t>
      </w:r>
      <w:proofErr w:type="spellStart"/>
      <w:r w:rsidRPr="0072438B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72438B">
        <w:rPr>
          <w:rFonts w:ascii="Times New Roman" w:hAnsi="Times New Roman" w:cs="Times New Roman"/>
          <w:sz w:val="28"/>
          <w:szCs w:val="28"/>
        </w:rPr>
        <w:t>.</w:t>
      </w:r>
    </w:p>
    <w:p w:rsidR="003A767F" w:rsidRDefault="003A767F" w:rsidP="003A76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767F" w:rsidRDefault="003A767F" w:rsidP="003A76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767F" w:rsidRPr="003A767F" w:rsidRDefault="003A767F" w:rsidP="003A767F">
      <w:pPr>
        <w:spacing w:before="100" w:beforeAutospacing="1" w:after="100" w:afterAutospacing="1" w:line="240" w:lineRule="auto"/>
        <w:rPr>
          <w:rFonts w:ascii="Rockwell Extra Bold" w:hAnsi="Rockwell Extra Bold" w:cs="Times New Roman"/>
          <w:color w:val="FF0000"/>
          <w:sz w:val="32"/>
          <w:szCs w:val="32"/>
        </w:rPr>
      </w:pPr>
      <w:r w:rsidRPr="003A767F">
        <w:rPr>
          <w:rFonts w:ascii="Rockwell Extra Bold" w:hAnsi="Rockwell Extra Bold" w:cs="Times New Roman"/>
          <w:color w:val="FF0000"/>
          <w:sz w:val="32"/>
          <w:szCs w:val="32"/>
        </w:rPr>
        <w:t>ERATOSTENOVO SITO</w:t>
      </w:r>
    </w:p>
    <w:p w:rsidR="003A767F" w:rsidRPr="003A767F" w:rsidRDefault="003A767F" w:rsidP="003A767F">
      <w:pPr>
        <w:pStyle w:val="StandardWeb"/>
        <w:rPr>
          <w:sz w:val="32"/>
          <w:szCs w:val="32"/>
        </w:rPr>
      </w:pPr>
      <w:proofErr w:type="spellStart"/>
      <w:r w:rsidRPr="003A767F">
        <w:rPr>
          <w:b/>
          <w:bCs/>
          <w:sz w:val="32"/>
          <w:szCs w:val="32"/>
        </w:rPr>
        <w:t>Eratostenovo</w:t>
      </w:r>
      <w:proofErr w:type="spellEnd"/>
      <w:r w:rsidRPr="003A767F">
        <w:rPr>
          <w:b/>
          <w:bCs/>
          <w:sz w:val="32"/>
          <w:szCs w:val="32"/>
        </w:rPr>
        <w:t xml:space="preserve"> sito</w:t>
      </w:r>
      <w:r w:rsidRPr="003A767F">
        <w:rPr>
          <w:sz w:val="32"/>
          <w:szCs w:val="32"/>
        </w:rPr>
        <w:t xml:space="preserve"> (rešeto) je jednostavan </w:t>
      </w:r>
      <w:hyperlink r:id="rId52" w:tooltip="Algoritam" w:history="1">
        <w:r w:rsidRPr="003A767F">
          <w:rPr>
            <w:rStyle w:val="Hiperveza"/>
            <w:color w:val="auto"/>
            <w:sz w:val="32"/>
            <w:szCs w:val="32"/>
            <w:u w:val="none"/>
          </w:rPr>
          <w:t>algoritam</w:t>
        </w:r>
      </w:hyperlink>
      <w:r w:rsidRPr="003A767F">
        <w:rPr>
          <w:sz w:val="32"/>
          <w:szCs w:val="32"/>
        </w:rPr>
        <w:t xml:space="preserve"> za dobivanje svih </w:t>
      </w:r>
      <w:hyperlink r:id="rId53" w:tooltip="Prosti broj" w:history="1">
        <w:r w:rsidRPr="003A767F">
          <w:rPr>
            <w:rStyle w:val="Hiperveza"/>
            <w:color w:val="auto"/>
            <w:sz w:val="32"/>
            <w:szCs w:val="32"/>
            <w:u w:val="none"/>
          </w:rPr>
          <w:t>prostih</w:t>
        </w:r>
        <w:r w:rsidRPr="003A767F">
          <w:rPr>
            <w:rStyle w:val="Hiperveza"/>
            <w:sz w:val="32"/>
            <w:szCs w:val="32"/>
          </w:rPr>
          <w:t xml:space="preserve"> </w:t>
        </w:r>
        <w:r w:rsidRPr="003A767F">
          <w:rPr>
            <w:rStyle w:val="Hiperveza"/>
            <w:color w:val="auto"/>
            <w:sz w:val="32"/>
            <w:szCs w:val="32"/>
            <w:u w:val="none"/>
          </w:rPr>
          <w:t>brojeva</w:t>
        </w:r>
      </w:hyperlink>
      <w:r w:rsidRPr="003A767F">
        <w:rPr>
          <w:sz w:val="32"/>
          <w:szCs w:val="32"/>
        </w:rPr>
        <w:t xml:space="preserve"> manjih od unaprijed izabranoga prirodnog broja. Osmislio ga je grčki matematičar, geograf i astronom </w:t>
      </w:r>
      <w:hyperlink r:id="rId54" w:tooltip="Eratosten" w:history="1">
        <w:proofErr w:type="spellStart"/>
        <w:r w:rsidRPr="003A767F">
          <w:rPr>
            <w:rStyle w:val="Hiperveza"/>
            <w:color w:val="auto"/>
            <w:sz w:val="32"/>
            <w:szCs w:val="32"/>
            <w:u w:val="none"/>
          </w:rPr>
          <w:t>Eratosten</w:t>
        </w:r>
        <w:proofErr w:type="spellEnd"/>
      </w:hyperlink>
      <w:r w:rsidRPr="003A767F">
        <w:rPr>
          <w:sz w:val="32"/>
          <w:szCs w:val="32"/>
        </w:rPr>
        <w:t>.</w:t>
      </w:r>
    </w:p>
    <w:p w:rsidR="003A767F" w:rsidRPr="003A767F" w:rsidRDefault="003A767F" w:rsidP="003A767F">
      <w:pPr>
        <w:pStyle w:val="StandardWeb"/>
        <w:rPr>
          <w:sz w:val="32"/>
          <w:szCs w:val="32"/>
        </w:rPr>
      </w:pPr>
      <w:r w:rsidRPr="003A767F">
        <w:rPr>
          <w:sz w:val="32"/>
          <w:szCs w:val="32"/>
        </w:rPr>
        <w:t xml:space="preserve">Postupak dobivanja prostih brojeva pomoću </w:t>
      </w:r>
      <w:proofErr w:type="spellStart"/>
      <w:r w:rsidRPr="003A767F">
        <w:rPr>
          <w:sz w:val="32"/>
          <w:szCs w:val="32"/>
        </w:rPr>
        <w:t>Eratostenovog</w:t>
      </w:r>
      <w:proofErr w:type="spellEnd"/>
      <w:r w:rsidRPr="003A767F">
        <w:rPr>
          <w:sz w:val="32"/>
          <w:szCs w:val="32"/>
        </w:rPr>
        <w:t xml:space="preserve"> sita:</w:t>
      </w:r>
    </w:p>
    <w:p w:rsidR="003A767F" w:rsidRPr="003A767F" w:rsidRDefault="003A767F" w:rsidP="003A767F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ispišemo </w:t>
      </w:r>
      <w:r w:rsidR="00110D8B">
        <w:rPr>
          <w:sz w:val="32"/>
          <w:szCs w:val="32"/>
        </w:rPr>
        <w:t>sve prirodne brojeve od broja 1</w:t>
      </w:r>
      <w:r>
        <w:rPr>
          <w:sz w:val="32"/>
          <w:szCs w:val="32"/>
        </w:rPr>
        <w:t xml:space="preserve"> do broja do kojeg tražimo proste brojeve</w:t>
      </w:r>
      <w:r w:rsidR="00110D8B">
        <w:rPr>
          <w:sz w:val="32"/>
          <w:szCs w:val="32"/>
        </w:rPr>
        <w:t xml:space="preserve"> (broj 1 nije ni prost ni složen pa ga odmah eliminiramo)</w:t>
      </w:r>
    </w:p>
    <w:p w:rsidR="003A767F" w:rsidRPr="003A767F" w:rsidRDefault="003A767F" w:rsidP="003A767F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3A767F">
        <w:rPr>
          <w:sz w:val="32"/>
          <w:szCs w:val="32"/>
        </w:rPr>
        <w:t>zaokružimo</w:t>
      </w:r>
      <w:r w:rsidR="00211C4B">
        <w:rPr>
          <w:sz w:val="32"/>
          <w:szCs w:val="32"/>
        </w:rPr>
        <w:t>/</w:t>
      </w:r>
      <w:r w:rsidR="00BD4B95">
        <w:rPr>
          <w:sz w:val="32"/>
          <w:szCs w:val="32"/>
        </w:rPr>
        <w:t>obojimo</w:t>
      </w:r>
      <w:r w:rsidRPr="003A767F">
        <w:rPr>
          <w:sz w:val="32"/>
          <w:szCs w:val="32"/>
        </w:rPr>
        <w:t xml:space="preserve"> najmanji neoznačeni broj</w:t>
      </w:r>
    </w:p>
    <w:p w:rsidR="003A767F" w:rsidRPr="003A767F" w:rsidRDefault="003A767F" w:rsidP="003A767F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3A767F">
        <w:rPr>
          <w:sz w:val="32"/>
          <w:szCs w:val="32"/>
        </w:rPr>
        <w:t>precrtamo sve njegove više</w:t>
      </w:r>
      <w:r w:rsidR="00211C4B">
        <w:rPr>
          <w:sz w:val="32"/>
          <w:szCs w:val="32"/>
        </w:rPr>
        <w:t>kratnike</w:t>
      </w:r>
    </w:p>
    <w:p w:rsidR="00211C4B" w:rsidRPr="003A767F" w:rsidRDefault="00211C4B" w:rsidP="00211C4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3A767F">
        <w:rPr>
          <w:sz w:val="32"/>
          <w:szCs w:val="32"/>
        </w:rPr>
        <w:t>zaokružimo</w:t>
      </w:r>
      <w:r>
        <w:rPr>
          <w:sz w:val="32"/>
          <w:szCs w:val="32"/>
        </w:rPr>
        <w:t>/obojimo</w:t>
      </w:r>
      <w:r w:rsidRPr="003A76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sljedeći </w:t>
      </w:r>
      <w:r w:rsidRPr="003A767F">
        <w:rPr>
          <w:sz w:val="32"/>
          <w:szCs w:val="32"/>
        </w:rPr>
        <w:t>najmanji neoznačeni broj</w:t>
      </w:r>
    </w:p>
    <w:p w:rsidR="00211C4B" w:rsidRPr="003A767F" w:rsidRDefault="00211C4B" w:rsidP="00211C4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3A767F">
        <w:rPr>
          <w:sz w:val="32"/>
          <w:szCs w:val="32"/>
        </w:rPr>
        <w:t>precrtamo sve njegove više</w:t>
      </w:r>
      <w:r>
        <w:rPr>
          <w:sz w:val="32"/>
          <w:szCs w:val="32"/>
        </w:rPr>
        <w:t>kratnike</w:t>
      </w:r>
    </w:p>
    <w:p w:rsidR="003A767F" w:rsidRPr="003A767F" w:rsidRDefault="003A767F" w:rsidP="003A767F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3A767F">
        <w:rPr>
          <w:sz w:val="32"/>
          <w:szCs w:val="32"/>
        </w:rPr>
        <w:lastRenderedPageBreak/>
        <w:t>p</w:t>
      </w:r>
      <w:r w:rsidR="00211C4B">
        <w:rPr>
          <w:sz w:val="32"/>
          <w:szCs w:val="32"/>
        </w:rPr>
        <w:t xml:space="preserve">onavljamo postupak </w:t>
      </w:r>
      <w:r w:rsidRPr="003A767F">
        <w:rPr>
          <w:sz w:val="32"/>
          <w:szCs w:val="32"/>
        </w:rPr>
        <w:t xml:space="preserve">dok svi brojevi nisu označeni (zaokruženi </w:t>
      </w:r>
      <w:r w:rsidR="00211C4B">
        <w:rPr>
          <w:sz w:val="32"/>
          <w:szCs w:val="32"/>
        </w:rPr>
        <w:t>ili obojeni</w:t>
      </w:r>
      <w:r w:rsidR="00211C4B" w:rsidRPr="003A767F">
        <w:rPr>
          <w:sz w:val="32"/>
          <w:szCs w:val="32"/>
        </w:rPr>
        <w:t xml:space="preserve"> </w:t>
      </w:r>
      <w:r w:rsidRPr="003A767F">
        <w:rPr>
          <w:sz w:val="32"/>
          <w:szCs w:val="32"/>
        </w:rPr>
        <w:t>ili precrtani)</w:t>
      </w:r>
    </w:p>
    <w:p w:rsidR="003A767F" w:rsidRPr="003A767F" w:rsidRDefault="003A767F" w:rsidP="003A767F">
      <w:pPr>
        <w:pStyle w:val="StandardWeb"/>
      </w:pPr>
      <w:r w:rsidRPr="003A767F">
        <w:rPr>
          <w:sz w:val="32"/>
          <w:szCs w:val="32"/>
        </w:rPr>
        <w:t>Zaokruženi</w:t>
      </w:r>
      <w:r w:rsidR="00211C4B" w:rsidRPr="00211C4B">
        <w:rPr>
          <w:sz w:val="32"/>
          <w:szCs w:val="32"/>
        </w:rPr>
        <w:t xml:space="preserve"> </w:t>
      </w:r>
      <w:r w:rsidR="00211C4B">
        <w:rPr>
          <w:sz w:val="32"/>
          <w:szCs w:val="32"/>
        </w:rPr>
        <w:t>ili obojeni</w:t>
      </w:r>
      <w:r w:rsidRPr="003A767F">
        <w:rPr>
          <w:sz w:val="32"/>
          <w:szCs w:val="32"/>
        </w:rPr>
        <w:t xml:space="preserve"> brojevi su </w:t>
      </w:r>
      <w:hyperlink r:id="rId55" w:tooltip="Prosti broj" w:history="1">
        <w:r w:rsidRPr="003A767F">
          <w:rPr>
            <w:rStyle w:val="Hiperveza"/>
            <w:color w:val="auto"/>
            <w:sz w:val="32"/>
            <w:szCs w:val="32"/>
            <w:u w:val="none"/>
          </w:rPr>
          <w:t>prosti brojevi</w:t>
        </w:r>
      </w:hyperlink>
      <w:r w:rsidRPr="003A767F">
        <w:rPr>
          <w:sz w:val="32"/>
          <w:szCs w:val="32"/>
        </w:rPr>
        <w:t xml:space="preserve">. Precrtani brojevi su </w:t>
      </w:r>
      <w:hyperlink r:id="rId56" w:tooltip="Složeni broj" w:history="1">
        <w:r w:rsidRPr="003A767F">
          <w:rPr>
            <w:rStyle w:val="Hiperveza"/>
            <w:color w:val="auto"/>
            <w:sz w:val="32"/>
            <w:szCs w:val="32"/>
            <w:u w:val="none"/>
          </w:rPr>
          <w:t>složeni brojevi</w:t>
        </w:r>
      </w:hyperlink>
      <w:r w:rsidRPr="003A767F">
        <w:t>.</w:t>
      </w:r>
    </w:p>
    <w:p w:rsidR="003A767F" w:rsidRPr="0072438B" w:rsidRDefault="000D2ABD" w:rsidP="003A76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7B9" w:rsidRDefault="000D2A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10D8B">
        <w:rPr>
          <w:noProof/>
          <w:lang w:eastAsia="hr-HR"/>
        </w:rPr>
        <w:drawing>
          <wp:inline distT="0" distB="0" distL="0" distR="0">
            <wp:extent cx="4000500" cy="3333750"/>
            <wp:effectExtent l="19050" t="0" r="0" b="0"/>
            <wp:docPr id="47" name="Slika 47" descr="https://matematickasekcija.files.wordpress.com/2011/12/eratost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ematickasekcija.files.wordpress.com/2011/12/eratosten3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37" w:rsidRDefault="00696A37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96A37">
        <w:rPr>
          <w:rFonts w:ascii="Times New Roman" w:hAnsi="Times New Roman" w:cs="Times New Roman"/>
          <w:b/>
          <w:bCs/>
          <w:sz w:val="32"/>
          <w:szCs w:val="32"/>
        </w:rPr>
        <w:t>Eratosten</w:t>
      </w:r>
      <w:proofErr w:type="spellEnd"/>
      <w:r w:rsidRPr="00696A37">
        <w:rPr>
          <w:rFonts w:ascii="Times New Roman" w:hAnsi="Times New Roman" w:cs="Times New Roman"/>
          <w:b/>
          <w:bCs/>
          <w:sz w:val="32"/>
          <w:szCs w:val="32"/>
        </w:rPr>
        <w:t xml:space="preserve"> (276.-194.g.pr.Kr.)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 w:rsidRPr="00696A37">
        <w:rPr>
          <w:rFonts w:ascii="Times New Roman" w:hAnsi="Times New Roman" w:cs="Times New Roman"/>
          <w:sz w:val="32"/>
          <w:szCs w:val="32"/>
        </w:rPr>
        <w:t xml:space="preserve">-rođen u </w:t>
      </w:r>
      <w:proofErr w:type="spellStart"/>
      <w:r w:rsidRPr="00696A37">
        <w:rPr>
          <w:rFonts w:ascii="Times New Roman" w:hAnsi="Times New Roman" w:cs="Times New Roman"/>
          <w:sz w:val="32"/>
          <w:szCs w:val="32"/>
        </w:rPr>
        <w:t>Kireni</w:t>
      </w:r>
      <w:proofErr w:type="spellEnd"/>
      <w:r w:rsidRPr="00696A37">
        <w:rPr>
          <w:rFonts w:ascii="Times New Roman" w:hAnsi="Times New Roman" w:cs="Times New Roman"/>
          <w:sz w:val="32"/>
          <w:szCs w:val="32"/>
        </w:rPr>
        <w:t xml:space="preserve"> u Libiji, a umro u Aleksandriji 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696A37">
        <w:rPr>
          <w:rFonts w:ascii="Times New Roman" w:hAnsi="Times New Roman" w:cs="Times New Roman"/>
          <w:sz w:val="32"/>
          <w:szCs w:val="32"/>
        </w:rPr>
        <w:t>starogrčki matematičar,geograf i astronom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 w:rsidRPr="00696A37">
        <w:rPr>
          <w:rFonts w:ascii="Times New Roman" w:hAnsi="Times New Roman" w:cs="Times New Roman"/>
          <w:sz w:val="32"/>
          <w:szCs w:val="32"/>
        </w:rPr>
        <w:t>-bio je glavni knjižničar Aleksandrijske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6A37">
        <w:rPr>
          <w:rFonts w:ascii="Times New Roman" w:hAnsi="Times New Roman" w:cs="Times New Roman"/>
          <w:sz w:val="32"/>
          <w:szCs w:val="32"/>
        </w:rPr>
        <w:t>knjižnice,tada najveće na svijetu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 w:rsidRPr="00696A37">
        <w:rPr>
          <w:rFonts w:ascii="Times New Roman" w:hAnsi="Times New Roman" w:cs="Times New Roman"/>
          <w:sz w:val="32"/>
          <w:szCs w:val="32"/>
        </w:rPr>
        <w:t>-napisao mnoga djela iz astronomije,geografije,matematike,filozofije i etike</w:t>
      </w:r>
    </w:p>
    <w:p w:rsid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 w:rsidRPr="00696A37">
        <w:rPr>
          <w:rFonts w:ascii="Times New Roman" w:hAnsi="Times New Roman" w:cs="Times New Roman"/>
          <w:sz w:val="32"/>
          <w:szCs w:val="32"/>
        </w:rPr>
        <w:t>-smatra se ocem geografije</w:t>
      </w:r>
    </w:p>
    <w:p w:rsid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696A37">
        <w:rPr>
          <w:rFonts w:ascii="Times New Roman" w:hAnsi="Times New Roman" w:cs="Times New Roman"/>
          <w:sz w:val="32"/>
          <w:szCs w:val="32"/>
        </w:rPr>
        <w:t>prvi precizno izmjerio opseg Zemlje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 w:rsidRPr="00696A37">
        <w:rPr>
          <w:rFonts w:ascii="Times New Roman" w:hAnsi="Times New Roman" w:cs="Times New Roman"/>
          <w:sz w:val="32"/>
          <w:szCs w:val="32"/>
        </w:rPr>
        <w:t>-izračunao je da polumjer Zemlje iznosi oko 6000 km (točna vrijednost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  <w:r w:rsidRPr="00696A37">
        <w:rPr>
          <w:rFonts w:ascii="Times New Roman" w:hAnsi="Times New Roman" w:cs="Times New Roman"/>
          <w:sz w:val="32"/>
          <w:szCs w:val="32"/>
        </w:rPr>
        <w:t>je 6378 km)</w:t>
      </w:r>
    </w:p>
    <w:p w:rsidR="00696A37" w:rsidRPr="00696A37" w:rsidRDefault="00696A37" w:rsidP="00696A37">
      <w:pPr>
        <w:rPr>
          <w:rFonts w:ascii="Times New Roman" w:hAnsi="Times New Roman" w:cs="Times New Roman"/>
          <w:sz w:val="32"/>
          <w:szCs w:val="32"/>
        </w:rPr>
      </w:pPr>
    </w:p>
    <w:p w:rsidR="00696A37" w:rsidRPr="003C7963" w:rsidRDefault="00696A37">
      <w:pPr>
        <w:rPr>
          <w:rFonts w:ascii="Times New Roman" w:hAnsi="Times New Roman" w:cs="Times New Roman"/>
          <w:sz w:val="32"/>
          <w:szCs w:val="32"/>
        </w:rPr>
      </w:pPr>
    </w:p>
    <w:sectPr w:rsidR="00696A37" w:rsidRPr="003C7963" w:rsidSect="00AF127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baza.iugrina.com/symbols/bbn.gif" style="width:9pt;height:14.25pt;visibility:visible;mso-wrap-style:square" o:bullet="t">
        <v:imagedata r:id="rId1" o:title="bbn"/>
      </v:shape>
    </w:pict>
  </w:numPicBullet>
  <w:abstractNum w:abstractNumId="0">
    <w:nsid w:val="1BB46FF7"/>
    <w:multiLevelType w:val="hybridMultilevel"/>
    <w:tmpl w:val="8F202C68"/>
    <w:lvl w:ilvl="0" w:tplc="EC5E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D9C6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E69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26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EF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85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2E5E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F55F8B"/>
    <w:multiLevelType w:val="multilevel"/>
    <w:tmpl w:val="6932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C710E"/>
    <w:multiLevelType w:val="multilevel"/>
    <w:tmpl w:val="F688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930BA"/>
    <w:multiLevelType w:val="hybridMultilevel"/>
    <w:tmpl w:val="2EEC6792"/>
    <w:lvl w:ilvl="0" w:tplc="B19AD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8B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F2A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A42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8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62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09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E8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C7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1910CD1"/>
    <w:multiLevelType w:val="multilevel"/>
    <w:tmpl w:val="4E8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3685"/>
    <w:rsid w:val="00010DC6"/>
    <w:rsid w:val="00065672"/>
    <w:rsid w:val="000D2ABD"/>
    <w:rsid w:val="000E39EF"/>
    <w:rsid w:val="00110D8B"/>
    <w:rsid w:val="00161314"/>
    <w:rsid w:val="001D70A8"/>
    <w:rsid w:val="001F1D98"/>
    <w:rsid w:val="00201FEE"/>
    <w:rsid w:val="00211C4B"/>
    <w:rsid w:val="002D666A"/>
    <w:rsid w:val="003A767F"/>
    <w:rsid w:val="003C7963"/>
    <w:rsid w:val="00465F70"/>
    <w:rsid w:val="00474DE5"/>
    <w:rsid w:val="00494DEF"/>
    <w:rsid w:val="004E283B"/>
    <w:rsid w:val="004F7BEA"/>
    <w:rsid w:val="005006E8"/>
    <w:rsid w:val="005E004B"/>
    <w:rsid w:val="006769C5"/>
    <w:rsid w:val="00696A37"/>
    <w:rsid w:val="0072438B"/>
    <w:rsid w:val="007524A4"/>
    <w:rsid w:val="00783FA4"/>
    <w:rsid w:val="007A4F8C"/>
    <w:rsid w:val="007E646E"/>
    <w:rsid w:val="008647B9"/>
    <w:rsid w:val="008A3332"/>
    <w:rsid w:val="00926C33"/>
    <w:rsid w:val="0093089F"/>
    <w:rsid w:val="009907EC"/>
    <w:rsid w:val="009A5EAA"/>
    <w:rsid w:val="00A34C0F"/>
    <w:rsid w:val="00AD4114"/>
    <w:rsid w:val="00AF1276"/>
    <w:rsid w:val="00AF3B66"/>
    <w:rsid w:val="00AF4059"/>
    <w:rsid w:val="00BD4B95"/>
    <w:rsid w:val="00C13722"/>
    <w:rsid w:val="00C272F5"/>
    <w:rsid w:val="00CF4132"/>
    <w:rsid w:val="00D23685"/>
    <w:rsid w:val="00D31985"/>
    <w:rsid w:val="00D35DC7"/>
    <w:rsid w:val="00DB2811"/>
    <w:rsid w:val="00DC5349"/>
    <w:rsid w:val="00DC76B9"/>
    <w:rsid w:val="00DD52D3"/>
    <w:rsid w:val="00DE5ABF"/>
    <w:rsid w:val="00E011C0"/>
    <w:rsid w:val="00E7184C"/>
    <w:rsid w:val="00E97917"/>
    <w:rsid w:val="00EC5FDC"/>
    <w:rsid w:val="00ED4A63"/>
    <w:rsid w:val="00EE687B"/>
    <w:rsid w:val="00EF6665"/>
    <w:rsid w:val="00F11569"/>
    <w:rsid w:val="00F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B9"/>
  </w:style>
  <w:style w:type="paragraph" w:styleId="Naslov1">
    <w:name w:val="heading 1"/>
    <w:basedOn w:val="Normal"/>
    <w:next w:val="Normal"/>
    <w:link w:val="Naslov1Char"/>
    <w:uiPriority w:val="9"/>
    <w:qFormat/>
    <w:rsid w:val="00D23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3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23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2368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D2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2368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D2368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68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D23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Zadanifontodlomka"/>
    <w:rsid w:val="00D23685"/>
  </w:style>
  <w:style w:type="character" w:customStyle="1" w:styleId="meta">
    <w:name w:val="meta"/>
    <w:basedOn w:val="Zadanifontodlomka"/>
    <w:rsid w:val="002D666A"/>
  </w:style>
  <w:style w:type="character" w:customStyle="1" w:styleId="phby">
    <w:name w:val="ph_by"/>
    <w:basedOn w:val="Zadanifontodlomka"/>
    <w:rsid w:val="002D666A"/>
  </w:style>
  <w:style w:type="paragraph" w:styleId="Odlomakpopisa">
    <w:name w:val="List Paragraph"/>
    <w:basedOn w:val="Normal"/>
    <w:uiPriority w:val="34"/>
    <w:qFormat/>
    <w:rsid w:val="00EC5FDC"/>
    <w:pPr>
      <w:ind w:left="720"/>
      <w:contextualSpacing/>
    </w:pPr>
  </w:style>
  <w:style w:type="paragraph" w:customStyle="1" w:styleId="l1">
    <w:name w:val="l1"/>
    <w:basedOn w:val="Normal"/>
    <w:rsid w:val="007A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stbody">
    <w:name w:val="postbody"/>
    <w:basedOn w:val="Zadanifontodlomka"/>
    <w:rsid w:val="008A3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hyperlink" Target="https://sh.wikipedia.org/wiki/Deljenje" TargetMode="External"/><Relationship Id="rId39" Type="http://schemas.openxmlformats.org/officeDocument/2006/relationships/hyperlink" Target="https://hr.wikipedia.org/wiki/Jedan" TargetMode="External"/><Relationship Id="rId21" Type="http://schemas.openxmlformats.org/officeDocument/2006/relationships/hyperlink" Target="https://hr.wikipedia.org/wiki/Djeljivost" TargetMode="External"/><Relationship Id="rId34" Type="http://schemas.openxmlformats.org/officeDocument/2006/relationships/hyperlink" Target="https://hr.wikipedia.org/wiki/Djelitelj" TargetMode="External"/><Relationship Id="rId42" Type="http://schemas.openxmlformats.org/officeDocument/2006/relationships/hyperlink" Target="https://hr.wikipedia.org/wiki/Zlatni_rez" TargetMode="External"/><Relationship Id="rId47" Type="http://schemas.openxmlformats.org/officeDocument/2006/relationships/hyperlink" Target="https://hr.wikipedia.org/wiki/P%C4%8Dele" TargetMode="External"/><Relationship Id="rId50" Type="http://schemas.openxmlformats.org/officeDocument/2006/relationships/hyperlink" Target="https://hr.wikipedia.org/wiki/%C4%8Covjek" TargetMode="External"/><Relationship Id="rId55" Type="http://schemas.openxmlformats.org/officeDocument/2006/relationships/hyperlink" Target="https://hr.wikipedia.org/wiki/Prosti_broj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hyperlink" Target="https://sh.wikipedia.org/wiki/Prirodni_brojevi" TargetMode="External"/><Relationship Id="rId33" Type="http://schemas.openxmlformats.org/officeDocument/2006/relationships/hyperlink" Target="https://hr.wikipedia.org/wiki/Prirodni_brojevi" TargetMode="External"/><Relationship Id="rId38" Type="http://schemas.openxmlformats.org/officeDocument/2006/relationships/hyperlink" Target="https://hr.wikipedia.org/wiki/Djelitelj" TargetMode="External"/><Relationship Id="rId46" Type="http://schemas.openxmlformats.org/officeDocument/2006/relationships/hyperlink" Target="https://hr.wikipedia.org/wiki/Ljudi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gif"/><Relationship Id="rId20" Type="http://schemas.openxmlformats.org/officeDocument/2006/relationships/hyperlink" Target="https://hr.wikipedia.org/w/index.php?title=Vi%C5%A1ekratnik&amp;action=edit&amp;redlink=1" TargetMode="External"/><Relationship Id="rId29" Type="http://schemas.openxmlformats.org/officeDocument/2006/relationships/image" Target="media/image17.emf"/><Relationship Id="rId41" Type="http://schemas.openxmlformats.org/officeDocument/2006/relationships/hyperlink" Target="https://hr.wikipedia.org/wiki/Parni_broj" TargetMode="External"/><Relationship Id="rId54" Type="http://schemas.openxmlformats.org/officeDocument/2006/relationships/hyperlink" Target="https://hr.wikipedia.org/wiki/Eratoste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16.jpeg"/><Relationship Id="rId32" Type="http://schemas.openxmlformats.org/officeDocument/2006/relationships/package" Target="embeddings/Slajd_programa_Microsoft_Office_PowerPoint2.sldx"/><Relationship Id="rId37" Type="http://schemas.openxmlformats.org/officeDocument/2006/relationships/hyperlink" Target="https://hr.wikipedia.org/wiki/Prirodni_broj" TargetMode="External"/><Relationship Id="rId40" Type="http://schemas.openxmlformats.org/officeDocument/2006/relationships/hyperlink" Target="https://hr.wikipedia.org/wiki/Prosti_broj" TargetMode="External"/><Relationship Id="rId45" Type="http://schemas.openxmlformats.org/officeDocument/2006/relationships/hyperlink" Target="https://hr.wikipedia.org/wiki/%C5%BDivotinja" TargetMode="External"/><Relationship Id="rId53" Type="http://schemas.openxmlformats.org/officeDocument/2006/relationships/hyperlink" Target="https://hr.wikipedia.org/wiki/Prosti_broj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hyperlink" Target="https://hr.wikipedia.org/w/index.php?title=Ostatak&amp;action=edit&amp;redlink=1" TargetMode="External"/><Relationship Id="rId28" Type="http://schemas.openxmlformats.org/officeDocument/2006/relationships/hyperlink" Target="https://sh.wikipedia.org/wiki/Brojevi" TargetMode="External"/><Relationship Id="rId36" Type="http://schemas.openxmlformats.org/officeDocument/2006/relationships/hyperlink" Target="https://hr.wikipedia.org/wiki/Jedan" TargetMode="External"/><Relationship Id="rId49" Type="http://schemas.openxmlformats.org/officeDocument/2006/relationships/hyperlink" Target="https://hr.wikipedia.org/wiki/Suncokret" TargetMode="External"/><Relationship Id="rId57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18.emf"/><Relationship Id="rId44" Type="http://schemas.openxmlformats.org/officeDocument/2006/relationships/hyperlink" Target="https://hr.wikipedia.org/wiki/Biljka" TargetMode="External"/><Relationship Id="rId52" Type="http://schemas.openxmlformats.org/officeDocument/2006/relationships/hyperlink" Target="https://hr.wikipedia.org/wiki/Algoritam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hyperlink" Target="https://hr.wikipedia.org/wiki/Dva" TargetMode="External"/><Relationship Id="rId27" Type="http://schemas.openxmlformats.org/officeDocument/2006/relationships/hyperlink" Target="https://sh.wikipedia.org/w/index.php?title=Zbir&amp;action=edit&amp;redlink=1" TargetMode="External"/><Relationship Id="rId30" Type="http://schemas.openxmlformats.org/officeDocument/2006/relationships/package" Target="embeddings/Slajd_programa_Microsoft_Office_PowerPoint1.sldx"/><Relationship Id="rId35" Type="http://schemas.openxmlformats.org/officeDocument/2006/relationships/hyperlink" Target="https://hr.wikipedia.org/w/index.php?title=Ostatak&amp;action=edit&amp;redlink=1" TargetMode="External"/><Relationship Id="rId43" Type="http://schemas.openxmlformats.org/officeDocument/2006/relationships/hyperlink" Target="https://hr.wikipedia.org/wiki/Fi" TargetMode="External"/><Relationship Id="rId48" Type="http://schemas.openxmlformats.org/officeDocument/2006/relationships/hyperlink" Target="https://hr.wikipedia.org/wiki/Ko%C5%A1nica" TargetMode="External"/><Relationship Id="rId56" Type="http://schemas.openxmlformats.org/officeDocument/2006/relationships/hyperlink" Target="https://hr.wikipedia.org/wiki/Slo%C5%BEeni_broj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hr.wikipedia.org/wiki/Pupak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9B261-7FBA-4BF9-AE74-BCE8EB64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21</cp:revision>
  <dcterms:created xsi:type="dcterms:W3CDTF">2015-12-15T17:01:00Z</dcterms:created>
  <dcterms:modified xsi:type="dcterms:W3CDTF">2016-01-06T13:02:00Z</dcterms:modified>
</cp:coreProperties>
</file>